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Default="00337C49">
      <w:r>
        <w:rPr>
          <w:rFonts w:ascii="Verdana" w:hAnsi="Verdana"/>
          <w:noProof/>
          <w:color w:val="000000"/>
          <w:sz w:val="23"/>
          <w:szCs w:val="23"/>
        </w:rPr>
        <w:drawing>
          <wp:anchor distT="0" distB="0" distL="114300" distR="114300" simplePos="0" relativeHeight="251700224" behindDoc="0" locked="0" layoutInCell="1" allowOverlap="1" wp14:anchorId="78B14751" wp14:editId="4409F872">
            <wp:simplePos x="0" y="0"/>
            <wp:positionH relativeFrom="column">
              <wp:posOffset>311785</wp:posOffset>
            </wp:positionH>
            <wp:positionV relativeFrom="paragraph">
              <wp:posOffset>-577850</wp:posOffset>
            </wp:positionV>
            <wp:extent cx="1887855" cy="1887855"/>
            <wp:effectExtent l="190500" t="190500" r="207645" b="226695"/>
            <wp:wrapNone/>
            <wp:docPr id="22" name="Picture 22" descr="http://whfoods.org/images/usda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foods.org/images/usdase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141F9" wp14:editId="224CD5C2">
                <wp:simplePos x="0" y="0"/>
                <wp:positionH relativeFrom="page">
                  <wp:posOffset>-180975</wp:posOffset>
                </wp:positionH>
                <wp:positionV relativeFrom="page">
                  <wp:posOffset>-114300</wp:posOffset>
                </wp:positionV>
                <wp:extent cx="8001000" cy="27241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724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25pt;margin-top:-9pt;width:630pt;height:21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4EE1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F397E" wp14:editId="3C2D4288">
                <wp:simplePos x="0" y="0"/>
                <wp:positionH relativeFrom="column">
                  <wp:posOffset>3117215</wp:posOffset>
                </wp:positionH>
                <wp:positionV relativeFrom="paragraph">
                  <wp:posOffset>-582295</wp:posOffset>
                </wp:positionV>
                <wp:extent cx="4001770" cy="2054225"/>
                <wp:effectExtent l="0" t="0" r="0" b="0"/>
                <wp:wrapTight wrapText="bothSides">
                  <wp:wrapPolygon edited="0">
                    <wp:start x="206" y="601"/>
                    <wp:lineTo x="206" y="21032"/>
                    <wp:lineTo x="21285" y="21032"/>
                    <wp:lineTo x="21285" y="601"/>
                    <wp:lineTo x="206" y="601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-1476444563"/>
                              <w:placeholder>
                                <w:docPart w:val="4411C54700E344418447EEA477A716A0"/>
                              </w:placeholder>
                            </w:sdtPr>
                            <w:sdtEndPr/>
                            <w:sdtContent>
                              <w:p w:rsidR="00BA4EE1" w:rsidRDefault="00D844D8" w:rsidP="001149B1">
                                <w:pPr>
                                  <w:pStyle w:val="NewsletterHeading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BA4EE1">
                                  <w:rPr>
                                    <w:sz w:val="72"/>
                                    <w:szCs w:val="72"/>
                                  </w:rPr>
                                  <w:t>Organic Versus Non-Organic</w:t>
                                </w:r>
                              </w:p>
                              <w:p w:rsidR="00BA4EE1" w:rsidRPr="00BA4EE1" w:rsidRDefault="00BA4EE1" w:rsidP="001149B1">
                                <w:pPr>
                                  <w:pStyle w:val="NewsletterHeading"/>
                                  <w:rPr>
                                    <w:sz w:val="28"/>
                                    <w:szCs w:val="72"/>
                                  </w:rPr>
                                </w:pPr>
                              </w:p>
                              <w:p w:rsidR="00BA4EE1" w:rsidRPr="0009445F" w:rsidRDefault="00BA4EE1" w:rsidP="00BA4EE1">
                                <w:pPr>
                                  <w:pStyle w:val="NewsletterSubhead"/>
                                  <w:rPr>
                                    <w:rFonts w:asciiTheme="majorHAnsi" w:hAnsiTheme="majorHAnsi" w:cstheme="majorHAnsi"/>
                                    <w:sz w:val="44"/>
                                  </w:rPr>
                                </w:pPr>
                                <w:r w:rsidRPr="0009445F">
                                  <w:rPr>
                                    <w:rFonts w:asciiTheme="majorHAnsi" w:hAnsiTheme="majorHAnsi" w:cstheme="majorHAnsi"/>
                                    <w:sz w:val="44"/>
                                  </w:rPr>
                                  <w:t>Which is the better choice?</w:t>
                                </w:r>
                              </w:p>
                              <w:p w:rsidR="007D1701" w:rsidRPr="00BA4EE1" w:rsidRDefault="00D76BF3" w:rsidP="001149B1">
                                <w:pPr>
                                  <w:pStyle w:val="NewsletterHeading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45.45pt;margin-top:-45.85pt;width:315.1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PgtAIAAMM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" filled="f" stroked="f">
                <v:textbox inset=",7.2pt,,7.2pt"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-1476444563"/>
                        <w:placeholder>
                          <w:docPart w:val="4411C54700E344418447EEA477A716A0"/>
                        </w:placeholder>
                      </w:sdtPr>
                      <w:sdtEndPr/>
                      <w:sdtContent>
                        <w:p w:rsidR="00BA4EE1" w:rsidRDefault="00D844D8" w:rsidP="001149B1">
                          <w:pPr>
                            <w:pStyle w:val="NewsletterHeading"/>
                            <w:rPr>
                              <w:sz w:val="72"/>
                              <w:szCs w:val="72"/>
                            </w:rPr>
                          </w:pPr>
                          <w:r w:rsidRPr="00BA4EE1">
                            <w:rPr>
                              <w:sz w:val="72"/>
                              <w:szCs w:val="72"/>
                            </w:rPr>
                            <w:t>Organic Versus Non-Organic</w:t>
                          </w:r>
                        </w:p>
                        <w:p w:rsidR="00BA4EE1" w:rsidRPr="00BA4EE1" w:rsidRDefault="00BA4EE1" w:rsidP="001149B1">
                          <w:pPr>
                            <w:pStyle w:val="NewsletterHeading"/>
                            <w:rPr>
                              <w:sz w:val="28"/>
                              <w:szCs w:val="72"/>
                            </w:rPr>
                          </w:pPr>
                        </w:p>
                        <w:p w:rsidR="00BA4EE1" w:rsidRPr="0009445F" w:rsidRDefault="00BA4EE1" w:rsidP="00BA4EE1">
                          <w:pPr>
                            <w:pStyle w:val="NewsletterSubhead"/>
                            <w:rPr>
                              <w:rFonts w:asciiTheme="majorHAnsi" w:hAnsiTheme="majorHAnsi" w:cstheme="majorHAnsi"/>
                              <w:sz w:val="44"/>
                            </w:rPr>
                          </w:pPr>
                          <w:r w:rsidRPr="0009445F">
                            <w:rPr>
                              <w:rFonts w:asciiTheme="majorHAnsi" w:hAnsiTheme="majorHAnsi" w:cstheme="majorHAnsi"/>
                              <w:sz w:val="44"/>
                            </w:rPr>
                            <w:t>Which is the better choice?</w:t>
                          </w:r>
                        </w:p>
                        <w:p w:rsidR="007D1701" w:rsidRPr="00BA4EE1" w:rsidRDefault="00D76BF3" w:rsidP="001149B1">
                          <w:pPr>
                            <w:pStyle w:val="NewsletterHeading"/>
                            <w:rPr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:rsidR="0082470D" w:rsidRDefault="0082470D"/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08601B" w:rsidP="0082470D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79179" wp14:editId="62749E4F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1905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E6" w:rsidRPr="003B57E6" w:rsidRDefault="003B57E6" w:rsidP="003B57E6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.75pt;margin-top:13.65pt;width:196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o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JnY+oyDzsDtfgBHs4dz8HVc9XAnq68aCblsqdiwG6Xk2DJaQ36hvemf&#10;XZ1wtAVZjx9kDXHo1kgHtG9Ub4sH5UCADn16PPXG5lLBYUTSOI7BVIEtTsIg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" filled="f" stroked="f">
                <v:textbox>
                  <w:txbxContent>
                    <w:p w:rsidR="003B57E6" w:rsidRPr="003B57E6" w:rsidRDefault="003B57E6" w:rsidP="003B57E6">
                      <w:pPr>
                        <w:pStyle w:val="CompanyName"/>
                      </w:pPr>
                    </w:p>
                  </w:txbxContent>
                </v:textbox>
              </v:shape>
            </w:pict>
          </mc:Fallback>
        </mc:AlternateContent>
      </w:r>
    </w:p>
    <w:p w:rsidR="0082470D" w:rsidRDefault="00BA4EE1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A14E4" wp14:editId="653040A6">
                <wp:simplePos x="0" y="0"/>
                <wp:positionH relativeFrom="column">
                  <wp:posOffset>4090670</wp:posOffset>
                </wp:positionH>
                <wp:positionV relativeFrom="paragraph">
                  <wp:posOffset>171450</wp:posOffset>
                </wp:positionV>
                <wp:extent cx="2315210" cy="55753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id w:val="995695570"/>
                              <w:placeholder>
                                <w:docPart w:val="4411C54700E344418447EEA477A716A0"/>
                              </w:placeholder>
                            </w:sdtPr>
                            <w:sdtEndPr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</w:rPr>
                            </w:sdtEndPr>
                            <w:sdtContent>
                              <w:p w:rsidR="0000112E" w:rsidRPr="009B19A6" w:rsidRDefault="0009445F" w:rsidP="00700B50">
                                <w:pPr>
                                  <w:pStyle w:val="NewsletterSubhead"/>
                                  <w:jc w:val="right"/>
                                  <w:rPr>
                                    <w:rFonts w:ascii="Garamond" w:hAnsi="Garamond" w:cstheme="majorHAnsi"/>
                                    <w:sz w:val="36"/>
                                  </w:rPr>
                                </w:pPr>
                                <w:r w:rsidRPr="009B19A6">
                                  <w:rPr>
                                    <w:rFonts w:ascii="Garamond" w:hAnsi="Garamond" w:cstheme="majorHAnsi"/>
                                    <w:sz w:val="36"/>
                                  </w:rPr>
                                  <w:t>-B</w:t>
                                </w:r>
                                <w:r w:rsidR="00700B50" w:rsidRPr="009B19A6">
                                  <w:rPr>
                                    <w:rFonts w:ascii="Garamond" w:hAnsi="Garamond" w:cstheme="majorHAnsi"/>
                                    <w:sz w:val="36"/>
                                  </w:rPr>
                                  <w:t>y Caleb Brown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22.1pt;margin-top:13.5pt;width:182.3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id w:val="995695570"/>
                        <w:placeholder>
                          <w:docPart w:val="4411C54700E344418447EEA477A716A0"/>
                        </w:placeholder>
                      </w:sdtPr>
                      <w:sdtEndPr>
                        <w:rPr>
                          <w:rFonts w:ascii="Garamond" w:hAnsi="Garamond"/>
                          <w:color w:val="FFFFFF" w:themeColor="background1"/>
                          <w:sz w:val="36"/>
                        </w:rPr>
                      </w:sdtEndPr>
                      <w:sdtContent>
                        <w:p w:rsidR="0000112E" w:rsidRPr="009B19A6" w:rsidRDefault="0009445F" w:rsidP="00700B50">
                          <w:pPr>
                            <w:pStyle w:val="NewsletterSubhead"/>
                            <w:jc w:val="right"/>
                            <w:rPr>
                              <w:rFonts w:ascii="Garamond" w:hAnsi="Garamond" w:cstheme="majorHAnsi"/>
                              <w:sz w:val="36"/>
                            </w:rPr>
                          </w:pPr>
                          <w:r w:rsidRPr="009B19A6">
                            <w:rPr>
                              <w:rFonts w:ascii="Garamond" w:hAnsi="Garamond" w:cstheme="majorHAnsi"/>
                              <w:sz w:val="36"/>
                            </w:rPr>
                            <w:t>-B</w:t>
                          </w:r>
                          <w:r w:rsidR="00700B50" w:rsidRPr="009B19A6">
                            <w:rPr>
                              <w:rFonts w:ascii="Garamond" w:hAnsi="Garamond" w:cstheme="majorHAnsi"/>
                              <w:sz w:val="36"/>
                            </w:rPr>
                            <w:t>y Caleb Brown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760E4B" w:rsidRPr="0009445F" w:rsidRDefault="00760E4B" w:rsidP="0009445F">
      <w:pPr>
        <w:rPr>
          <w:rFonts w:ascii="Arial" w:hAnsi="Arial"/>
          <w:sz w:val="22"/>
        </w:rPr>
        <w:sectPr w:rsidR="00760E4B" w:rsidRPr="0009445F" w:rsidSect="00BA4EE1">
          <w:pgSz w:w="12240" w:h="15840"/>
          <w:pgMar w:top="1440" w:right="630" w:bottom="1440" w:left="720" w:header="720" w:footer="720" w:gutter="0"/>
          <w:cols w:space="720"/>
          <w:titlePg/>
          <w:docGrid w:linePitch="326"/>
        </w:sectPr>
      </w:pPr>
    </w:p>
    <w:p w:rsidR="0009445F" w:rsidRDefault="00C6350A" w:rsidP="00A11724">
      <w:pPr>
        <w:pStyle w:val="Heading4"/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</w:pPr>
      <w:bookmarkStart w:id="0" w:name="What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E427" wp14:editId="28D18D34">
                <wp:simplePos x="0" y="0"/>
                <wp:positionH relativeFrom="page">
                  <wp:posOffset>-19050</wp:posOffset>
                </wp:positionH>
                <wp:positionV relativeFrom="page">
                  <wp:posOffset>2609850</wp:posOffset>
                </wp:positionV>
                <wp:extent cx="80010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549" y="20329"/>
                    <wp:lineTo x="21549" y="0"/>
                    <wp:lineTo x="0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5pt;margin-top:205.5pt;width:6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:rsidR="00A11724" w:rsidRPr="001D6F4D" w:rsidRDefault="00B46CFE" w:rsidP="00C6350A">
      <w:pPr>
        <w:pStyle w:val="Heading4"/>
        <w:spacing w:before="240" w:after="12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      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Although some may feel a 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large 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difference between organic and non-organic foods does not exist, the </w:t>
      </w:r>
      <w:r w:rsidR="00D800AD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meticulous 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m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eans by which organics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are produced </w:t>
      </w:r>
      <w:r w:rsidR="00DD5085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say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otherwise. Foods labeled as </w:t>
      </w:r>
      <w:r w:rsidR="002A1D7C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“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organic</w:t>
      </w:r>
      <w:r w:rsidR="002A1D7C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”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stand out greatly from those made conventionally, are healthier for people and the envi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ronment, and are not too </w:t>
      </w:r>
      <w:r w:rsidR="00345C8E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demanding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on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your </w:t>
      </w:r>
      <w:r w:rsidR="00345C8E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budget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. 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So, </w:t>
      </w:r>
      <w:r w:rsidR="00A77531" w:rsidRPr="001D6F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what are organics?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How are </w:t>
      </w:r>
      <w:r w:rsidR="00A77531" w:rsidRPr="001D6F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organics safer towards the environment?</w:t>
      </w:r>
      <w:r w:rsidR="00A77531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Are they</w:t>
      </w:r>
      <w:r w:rsidR="00A11724" w:rsidRPr="00D800A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really </w:t>
      </w:r>
      <w:r w:rsidR="00A77531" w:rsidRPr="001D6F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healthier and more nutritious?</w:t>
      </w:r>
      <w:r w:rsidR="001D6F4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D6F4D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>W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hat about </w:t>
      </w:r>
      <w:r w:rsidR="00A77531" w:rsidRPr="001D6F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the cost?</w:t>
      </w:r>
      <w:r w:rsidR="00A77531">
        <w:rPr>
          <w:rFonts w:asciiTheme="minorHAnsi" w:hAnsiTheme="minorHAnsi" w:cstheme="minorHAnsi"/>
          <w:b w:val="0"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A77531" w:rsidRPr="00DD508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Are</w:t>
      </w:r>
      <w:r w:rsidR="00A77531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A77531" w:rsidRPr="001D6F4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organics better than non-organics?</w:t>
      </w:r>
    </w:p>
    <w:p w:rsidR="00A11724" w:rsidRPr="0009445F" w:rsidRDefault="009B19A6" w:rsidP="00C6350A">
      <w:pPr>
        <w:pStyle w:val="Heading4"/>
        <w:spacing w:before="0" w:after="60"/>
        <w:rPr>
          <w:rFonts w:ascii="Verdana" w:hAnsi="Verdana"/>
          <w:color w:val="auto"/>
          <w:shd w:val="clear" w:color="auto" w:fill="FFFFFF"/>
        </w:rPr>
      </w:pPr>
      <w:r>
        <w:rPr>
          <w:rFonts w:ascii="Verdana" w:hAnsi="Verdana"/>
          <w:color w:val="auto"/>
          <w:shd w:val="clear" w:color="auto" w:fill="FFFFFF"/>
        </w:rPr>
        <w:t>What are O</w:t>
      </w:r>
      <w:r w:rsidR="00A11724" w:rsidRPr="0009445F">
        <w:rPr>
          <w:rFonts w:ascii="Verdana" w:hAnsi="Verdana"/>
          <w:color w:val="auto"/>
          <w:shd w:val="clear" w:color="auto" w:fill="FFFFFF"/>
        </w:rPr>
        <w:t>rganics?</w:t>
      </w:r>
    </w:p>
    <w:p w:rsidR="008207C2" w:rsidRDefault="00232B5E" w:rsidP="00C6350A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0A14B" wp14:editId="2F38883F">
                <wp:simplePos x="0" y="0"/>
                <wp:positionH relativeFrom="column">
                  <wp:posOffset>314325</wp:posOffset>
                </wp:positionH>
                <wp:positionV relativeFrom="paragraph">
                  <wp:posOffset>3683635</wp:posOffset>
                </wp:positionV>
                <wp:extent cx="1457325" cy="59055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5E" w:rsidRPr="0044104D" w:rsidRDefault="00232B5E" w:rsidP="00232B5E">
                            <w:pPr>
                              <w:pStyle w:val="NewsletterDate"/>
                              <w:rPr>
                                <w:rFonts w:ascii="Garamond" w:hAnsi="Garamond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color w:val="auto"/>
                                </w:rPr>
                                <w:id w:val="-837068525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="Garamond" w:hAnsi="Garamond"/>
                                    <w:color w:val="auto"/>
                                  </w:rPr>
                                  <w:t>Photo</w:t>
                                </w:r>
                                <w:r w:rsidRPr="0044104D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 Courtesy of</w:t>
                                </w:r>
                              </w:sdtContent>
                            </w:sdt>
                            <w:r w:rsidR="00895FC8">
                              <w:rPr>
                                <w:rFonts w:ascii="Garamond" w:hAnsi="Garamond"/>
                                <w:color w:val="auto"/>
                              </w:rPr>
                              <w:t xml:space="preserve"> George</w:t>
                            </w:r>
                            <w:r w:rsidR="00C6350A">
                              <w:rPr>
                                <w:rFonts w:ascii="Garamond" w:hAnsi="Garamond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6350A" w:rsidRPr="00C6350A">
                              <w:rPr>
                                <w:rFonts w:ascii="Garamond" w:hAnsi="Garamond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Mateljan</w:t>
                            </w:r>
                            <w:proofErr w:type="spellEnd"/>
                            <w:r w:rsidR="00C6350A">
                              <w:rPr>
                                <w:rFonts w:ascii="Garamond" w:hAnsi="Garamond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C6350A" w:rsidRPr="00C6350A">
                              <w:rPr>
                                <w:rFonts w:ascii="Garamond" w:hAnsi="Garamond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4.75pt;margin-top:290.05pt;width:114.7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" filled="f" stroked="f">
                <v:textbox inset=",7.2pt,,7.2pt">
                  <w:txbxContent>
                    <w:p w:rsidR="00232B5E" w:rsidRPr="0044104D" w:rsidRDefault="00232B5E" w:rsidP="00232B5E">
                      <w:pPr>
                        <w:pStyle w:val="NewsletterDate"/>
                        <w:rPr>
                          <w:rFonts w:ascii="Garamond" w:hAnsi="Garamond"/>
                          <w:color w:val="auto"/>
                        </w:rPr>
                      </w:pPr>
                      <w:sdt>
                        <w:sdtPr>
                          <w:rPr>
                            <w:rFonts w:ascii="Garamond" w:hAnsi="Garamond"/>
                            <w:color w:val="auto"/>
                          </w:rPr>
                          <w:id w:val="-837068525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Garamond" w:hAnsi="Garamond"/>
                              <w:color w:val="auto"/>
                            </w:rPr>
                            <w:t>Photo</w:t>
                          </w:r>
                          <w:r w:rsidRPr="0044104D">
                            <w:rPr>
                              <w:rFonts w:ascii="Garamond" w:hAnsi="Garamond"/>
                              <w:color w:val="auto"/>
                            </w:rPr>
                            <w:t xml:space="preserve"> Courtesy of</w:t>
                          </w:r>
                        </w:sdtContent>
                      </w:sdt>
                      <w:r w:rsidR="00895FC8">
                        <w:rPr>
                          <w:rFonts w:ascii="Garamond" w:hAnsi="Garamond"/>
                          <w:color w:val="auto"/>
                        </w:rPr>
                        <w:t xml:space="preserve"> George</w:t>
                      </w:r>
                      <w:r w:rsidR="00C6350A">
                        <w:rPr>
                          <w:rFonts w:ascii="Garamond" w:hAnsi="Garamond"/>
                          <w:color w:val="auto"/>
                        </w:rPr>
                        <w:t xml:space="preserve"> </w:t>
                      </w:r>
                      <w:proofErr w:type="spellStart"/>
                      <w:r w:rsidR="00C6350A" w:rsidRPr="00C6350A">
                        <w:rPr>
                          <w:rFonts w:ascii="Garamond" w:hAnsi="Garamond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Mateljan</w:t>
                      </w:r>
                      <w:proofErr w:type="spellEnd"/>
                      <w:r w:rsidR="00C6350A">
                        <w:rPr>
                          <w:rFonts w:ascii="Garamond" w:hAnsi="Garamond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C6350A" w:rsidRPr="00C6350A">
                        <w:rPr>
                          <w:rFonts w:ascii="Garamond" w:hAnsi="Garamond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BA4EE1">
        <w:rPr>
          <w:noProof/>
        </w:rPr>
        <w:drawing>
          <wp:anchor distT="0" distB="0" distL="114300" distR="114300" simplePos="0" relativeHeight="251705344" behindDoc="0" locked="0" layoutInCell="1" allowOverlap="1" wp14:anchorId="26CFB619" wp14:editId="0989B56D">
            <wp:simplePos x="0" y="0"/>
            <wp:positionH relativeFrom="column">
              <wp:posOffset>1943100</wp:posOffset>
            </wp:positionH>
            <wp:positionV relativeFrom="paragraph">
              <wp:posOffset>3611245</wp:posOffset>
            </wp:positionV>
            <wp:extent cx="5019474" cy="453702"/>
            <wp:effectExtent l="0" t="0" r="0" b="3810"/>
            <wp:wrapNone/>
            <wp:docPr id="19" name="Picture 19" descr="WH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Foo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74" cy="4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FE">
        <w:t xml:space="preserve">       </w:t>
      </w:r>
      <w:r w:rsidR="00A11724" w:rsidRPr="007A24E0">
        <w:t xml:space="preserve">To be labeled “organic”, the process by which different foods are produced needs to be </w:t>
      </w:r>
      <w:r w:rsidR="00A11724" w:rsidRPr="00393369">
        <w:rPr>
          <w:b/>
        </w:rPr>
        <w:t>approved by the U.S. Department of Agriculture (USDA) and its National Organics Program (NOP).</w:t>
      </w:r>
      <w:r w:rsidR="00A11724" w:rsidRPr="007A24E0">
        <w:t xml:space="preserve"> The USDA examines the farming techniques, handling methods, and the ingredients used in order to permit the label of “organic” to be used. To buy food labeled as </w:t>
      </w:r>
      <w:r w:rsidR="001D6F4D">
        <w:t>“</w:t>
      </w:r>
      <w:r w:rsidR="00A11724" w:rsidRPr="007A24E0">
        <w:t>organic</w:t>
      </w:r>
      <w:r w:rsidR="001D6F4D">
        <w:t>”</w:t>
      </w:r>
      <w:r w:rsidR="007153BC">
        <w:t>, you</w:t>
      </w:r>
      <w:r w:rsidR="00A11724" w:rsidRPr="007A24E0">
        <w:t xml:space="preserve"> know th</w:t>
      </w:r>
      <w:r w:rsidR="00DD5085">
        <w:t>e food is</w:t>
      </w:r>
      <w:r w:rsidR="007153BC">
        <w:t xml:space="preserve"> </w:t>
      </w:r>
      <w:r w:rsidR="007153BC" w:rsidRPr="00DD5085">
        <w:rPr>
          <w:b/>
        </w:rPr>
        <w:t>no</w:t>
      </w:r>
      <w:r w:rsidR="00DD5085" w:rsidRPr="00DD5085">
        <w:rPr>
          <w:b/>
        </w:rPr>
        <w:t>t</w:t>
      </w:r>
      <w:r w:rsidR="007153BC" w:rsidRPr="00DD5085">
        <w:rPr>
          <w:b/>
        </w:rPr>
        <w:t xml:space="preserve"> a conventionally made product</w:t>
      </w:r>
      <w:r w:rsidR="007153BC">
        <w:t xml:space="preserve">, </w:t>
      </w:r>
      <w:r w:rsidR="008207C2" w:rsidRPr="008207C2">
        <w:rPr>
          <w:b/>
        </w:rPr>
        <w:t xml:space="preserve">and is </w:t>
      </w:r>
      <w:r w:rsidR="008207C2" w:rsidRPr="008207C2">
        <w:rPr>
          <w:b/>
          <w:i/>
        </w:rPr>
        <w:t>not</w:t>
      </w:r>
      <w:r w:rsidR="008207C2" w:rsidRPr="008207C2">
        <w:rPr>
          <w:b/>
        </w:rPr>
        <w:t xml:space="preserve"> manufactured</w:t>
      </w:r>
      <w:r w:rsidR="00DD5085" w:rsidRPr="008207C2">
        <w:rPr>
          <w:b/>
        </w:rPr>
        <w:t xml:space="preserve"> with</w:t>
      </w:r>
      <w:r w:rsidR="007153BC" w:rsidRPr="008207C2">
        <w:rPr>
          <w:b/>
        </w:rPr>
        <w:t xml:space="preserve"> </w:t>
      </w:r>
      <w:r w:rsidR="00A11724" w:rsidRPr="008207C2">
        <w:rPr>
          <w:b/>
        </w:rPr>
        <w:t xml:space="preserve">sewage sludge fertilizers, </w:t>
      </w:r>
      <w:r w:rsidR="007153BC" w:rsidRPr="008207C2">
        <w:rPr>
          <w:b/>
        </w:rPr>
        <w:t xml:space="preserve">genetic modifications, </w:t>
      </w:r>
      <w:r w:rsidR="00A11724" w:rsidRPr="008207C2">
        <w:rPr>
          <w:b/>
        </w:rPr>
        <w:t>or</w:t>
      </w:r>
      <w:r w:rsidR="00DD5085" w:rsidRPr="008207C2">
        <w:rPr>
          <w:b/>
        </w:rPr>
        <w:t xml:space="preserve"> </w:t>
      </w:r>
      <w:r w:rsidR="007153BC" w:rsidRPr="008207C2">
        <w:rPr>
          <w:b/>
        </w:rPr>
        <w:t>irradiation</w:t>
      </w:r>
      <w:r w:rsidR="00DD5085" w:rsidRPr="008207C2">
        <w:rPr>
          <w:b/>
        </w:rPr>
        <w:t xml:space="preserve"> processes</w:t>
      </w:r>
      <w:r w:rsidR="00B53D68">
        <w:t xml:space="preserve"> (</w:t>
      </w:r>
      <w:r w:rsidR="00A11724" w:rsidRPr="007A24E0">
        <w:t>which is when food is exposed to radiation</w:t>
      </w:r>
      <w:r w:rsidR="00B53D68">
        <w:t>),</w:t>
      </w:r>
      <w:r w:rsidR="00A11724" w:rsidRPr="007A24E0">
        <w:t xml:space="preserve"> all of which can be harmful to you and to the </w:t>
      </w:r>
      <w:r w:rsidR="00393369">
        <w:t>planet</w:t>
      </w:r>
      <w:r w:rsidR="00C6350A">
        <w:t xml:space="preserve"> (</w:t>
      </w:r>
      <w:proofErr w:type="spellStart"/>
      <w:r w:rsidR="00C6350A" w:rsidRPr="00232B5E">
        <w:rPr>
          <w:rFonts w:cstheme="minorHAnsi"/>
          <w:color w:val="000000"/>
          <w:szCs w:val="18"/>
          <w:shd w:val="clear" w:color="auto" w:fill="FFFFFF"/>
        </w:rPr>
        <w:t>Mateljan</w:t>
      </w:r>
      <w:proofErr w:type="spellEnd"/>
      <w:r w:rsidR="00C6350A" w:rsidRPr="00232B5E">
        <w:rPr>
          <w:rFonts w:cstheme="minorHAnsi"/>
          <w:color w:val="000000"/>
          <w:szCs w:val="18"/>
          <w:shd w:val="clear" w:color="auto" w:fill="FFFFFF"/>
        </w:rPr>
        <w:t>, 2013</w:t>
      </w:r>
      <w:r w:rsidR="00C6350A">
        <w:t>)</w:t>
      </w:r>
      <w:r w:rsidR="00B53D68">
        <w:t xml:space="preserve">. </w:t>
      </w:r>
      <w:r w:rsidR="008207C2" w:rsidRPr="008207C2">
        <w:rPr>
          <w:b/>
        </w:rPr>
        <w:t xml:space="preserve">Organics are produced </w:t>
      </w:r>
      <w:r w:rsidR="008207C2" w:rsidRPr="001B162A">
        <w:rPr>
          <w:b/>
          <w:i/>
        </w:rPr>
        <w:t>without</w:t>
      </w:r>
      <w:r w:rsidR="008207C2" w:rsidRPr="008207C2">
        <w:rPr>
          <w:b/>
        </w:rPr>
        <w:t xml:space="preserve"> </w:t>
      </w:r>
      <w:r w:rsidR="00EE6BFC" w:rsidRPr="008207C2">
        <w:rPr>
          <w:b/>
        </w:rPr>
        <w:t>the use of</w:t>
      </w:r>
      <w:r w:rsidR="00A11724" w:rsidRPr="008207C2">
        <w:rPr>
          <w:b/>
        </w:rPr>
        <w:t xml:space="preserve"> </w:t>
      </w:r>
      <w:r w:rsidR="006C0D74" w:rsidRPr="008207C2">
        <w:rPr>
          <w:b/>
        </w:rPr>
        <w:t>hazardous</w:t>
      </w:r>
      <w:r w:rsidR="00A11724" w:rsidRPr="008207C2">
        <w:rPr>
          <w:b/>
        </w:rPr>
        <w:t xml:space="preserve"> chemicals, growth hormones,</w:t>
      </w:r>
      <w:r w:rsidR="00B53D68" w:rsidRPr="008207C2">
        <w:rPr>
          <w:b/>
        </w:rPr>
        <w:t xml:space="preserve"> </w:t>
      </w:r>
      <w:r w:rsidR="00B53D68" w:rsidRPr="008207C2">
        <w:rPr>
          <w:b/>
        </w:rPr>
        <w:t>herbicides</w:t>
      </w:r>
      <w:r w:rsidR="00B53D68" w:rsidRPr="008207C2">
        <w:rPr>
          <w:b/>
        </w:rPr>
        <w:t>, synthetic (man-made) additives</w:t>
      </w:r>
      <w:r w:rsidR="00A11724" w:rsidRPr="008207C2">
        <w:rPr>
          <w:b/>
        </w:rPr>
        <w:t xml:space="preserve">, and </w:t>
      </w:r>
      <w:r w:rsidR="00B53D68" w:rsidRPr="008207C2">
        <w:rPr>
          <w:b/>
        </w:rPr>
        <w:t xml:space="preserve">other </w:t>
      </w:r>
      <w:r w:rsidR="00A11724" w:rsidRPr="008207C2">
        <w:rPr>
          <w:b/>
        </w:rPr>
        <w:t>artificial ing</w:t>
      </w:r>
      <w:r w:rsidR="00B53D68" w:rsidRPr="008207C2">
        <w:rPr>
          <w:b/>
        </w:rPr>
        <w:t>redients</w:t>
      </w:r>
      <w:r w:rsidR="00B53D68">
        <w:t xml:space="preserve"> </w:t>
      </w:r>
      <w:r w:rsidR="00A11724" w:rsidRPr="007A24E0">
        <w:t>(</w:t>
      </w:r>
      <w:proofErr w:type="spellStart"/>
      <w:r w:rsidRPr="00232B5E">
        <w:rPr>
          <w:rFonts w:cstheme="minorHAnsi"/>
          <w:color w:val="000000"/>
          <w:szCs w:val="18"/>
          <w:shd w:val="clear" w:color="auto" w:fill="FFFFFF"/>
        </w:rPr>
        <w:t>Mateljan</w:t>
      </w:r>
      <w:proofErr w:type="spellEnd"/>
      <w:r w:rsidRPr="00232B5E">
        <w:rPr>
          <w:rFonts w:cstheme="minorHAnsi"/>
          <w:color w:val="000000"/>
          <w:szCs w:val="18"/>
          <w:shd w:val="clear" w:color="auto" w:fill="FFFFFF"/>
        </w:rPr>
        <w:t>, 2013</w:t>
      </w:r>
      <w:r w:rsidR="00A11724" w:rsidRPr="007A24E0">
        <w:t xml:space="preserve">). </w:t>
      </w:r>
      <w:r w:rsidR="009C7FF6">
        <w:t>Though these ingredients and chemicals can help farmers, t</w:t>
      </w:r>
      <w:r w:rsidR="00A11724" w:rsidRPr="007A24E0">
        <w:t>he complications that occur in agriculture can still be handled well without the use of these things.</w:t>
      </w:r>
      <w:r w:rsidR="008207C2">
        <w:t xml:space="preserve"> </w:t>
      </w:r>
    </w:p>
    <w:p w:rsidR="007153BC" w:rsidRDefault="00393369" w:rsidP="00393369">
      <w:pPr>
        <w:spacing w:before="120"/>
      </w:pPr>
      <w:r>
        <w:t>Fortunately, o</w:t>
      </w:r>
      <w:r w:rsidR="007153BC">
        <w:t>rganics are safely produced and more environmentally friendly.</w:t>
      </w:r>
      <w:bookmarkEnd w:id="0"/>
    </w:p>
    <w:p w:rsidR="00A11724" w:rsidRPr="0009445F" w:rsidRDefault="00A77531" w:rsidP="002A1D7C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Safer Towards the Environment</w:t>
      </w:r>
    </w:p>
    <w:p w:rsidR="00A11724" w:rsidRPr="00D800AD" w:rsidRDefault="00B46CFE" w:rsidP="001B162A">
      <w:pPr>
        <w:spacing w:before="120"/>
        <w:rPr>
          <w:rFonts w:eastAsia="Times New Roman" w:cs="Times New Roman"/>
        </w:rPr>
      </w:pPr>
      <w:r>
        <w:t xml:space="preserve">       </w:t>
      </w:r>
      <w:r w:rsidR="00A11724" w:rsidRPr="00D800AD">
        <w:t xml:space="preserve">Along with knowing what is in our food, </w:t>
      </w:r>
      <w:r w:rsidR="00AF659A">
        <w:t>it is also important to know how our food is made and how its production affects the world around us</w:t>
      </w:r>
      <w:r w:rsidR="00A11724" w:rsidRPr="00D800AD">
        <w:t xml:space="preserve">. Crop-related pest and insect problems, lack of water, </w:t>
      </w:r>
      <w:r w:rsidR="00345C8E" w:rsidRPr="00D800AD">
        <w:t>severe</w:t>
      </w:r>
      <w:r w:rsidR="00A11724" w:rsidRPr="00D800AD">
        <w:t xml:space="preserve"> winds, weeds, poor soil, and diseases are </w:t>
      </w:r>
      <w:r w:rsidR="00F10284" w:rsidRPr="00D800AD">
        <w:t>difficulties</w:t>
      </w:r>
      <w:r w:rsidR="00A11724" w:rsidRPr="00D800AD">
        <w:t xml:space="preserve"> that </w:t>
      </w:r>
      <w:r w:rsidR="009C7FF6">
        <w:t>growers</w:t>
      </w:r>
      <w:r w:rsidR="00A11724" w:rsidRPr="00D800AD">
        <w:t xml:space="preserve"> must handle in ways that will not be </w:t>
      </w:r>
      <w:r w:rsidR="00AC1640" w:rsidRPr="00D800AD">
        <w:t>detrimental</w:t>
      </w:r>
      <w:r w:rsidR="00A11724" w:rsidRPr="00D800AD">
        <w:t xml:space="preserve"> to our health </w:t>
      </w:r>
      <w:r w:rsidR="00F10284">
        <w:t>or to the environment</w:t>
      </w:r>
      <w:r w:rsidR="003B2F4E">
        <w:rPr>
          <w:vertAlign w:val="superscript"/>
        </w:rPr>
        <w:t>1</w:t>
      </w:r>
      <w:r w:rsidR="00F10284">
        <w:t xml:space="preserve">. </w:t>
      </w:r>
      <w:r w:rsidR="00736A4E">
        <w:rPr>
          <w:rFonts w:eastAsia="Times New Roman" w:cs="Times New Roman"/>
        </w:rPr>
        <w:t xml:space="preserve">With these problems, </w:t>
      </w:r>
      <w:r w:rsidR="00736A4E">
        <w:rPr>
          <w:b/>
        </w:rPr>
        <w:t>a</w:t>
      </w:r>
      <w:r w:rsidR="00736A4E" w:rsidRPr="00736A4E">
        <w:rPr>
          <w:b/>
        </w:rPr>
        <w:t xml:space="preserve">n organic farm is </w:t>
      </w:r>
      <w:r w:rsidR="00736A4E">
        <w:rPr>
          <w:b/>
        </w:rPr>
        <w:t xml:space="preserve">actually </w:t>
      </w:r>
      <w:r w:rsidR="00736A4E" w:rsidRPr="00736A4E">
        <w:rPr>
          <w:b/>
          <w:i/>
        </w:rPr>
        <w:t>more self-sufficient</w:t>
      </w:r>
      <w:r w:rsidR="00736A4E" w:rsidRPr="00736A4E">
        <w:rPr>
          <w:b/>
        </w:rPr>
        <w:t xml:space="preserve"> </w:t>
      </w:r>
      <w:r w:rsidR="00736A4E" w:rsidRPr="001B162A">
        <w:rPr>
          <w:b/>
        </w:rPr>
        <w:t xml:space="preserve">because it will </w:t>
      </w:r>
      <w:r w:rsidR="00736A4E" w:rsidRPr="00736A4E">
        <w:rPr>
          <w:b/>
        </w:rPr>
        <w:t>not</w:t>
      </w:r>
      <w:r w:rsidR="00736A4E" w:rsidRPr="001B162A">
        <w:rPr>
          <w:b/>
        </w:rPr>
        <w:t xml:space="preserve"> rely as much on outside sources for help</w:t>
      </w:r>
      <w:r w:rsidR="00736A4E">
        <w:rPr>
          <w:b/>
        </w:rPr>
        <w:t>.</w:t>
      </w:r>
      <w:r w:rsidR="00736A4E">
        <w:t xml:space="preserve"> </w:t>
      </w:r>
      <w:r w:rsidR="00AF659A">
        <w:t xml:space="preserve">By not relying on outside sources, </w:t>
      </w:r>
      <w:r w:rsidR="00AF659A" w:rsidRPr="00AF659A">
        <w:rPr>
          <w:b/>
        </w:rPr>
        <w:t>transportation needs</w:t>
      </w:r>
      <w:r w:rsidR="00AF659A">
        <w:t xml:space="preserve"> (for things like synthetic fertilizers) </w:t>
      </w:r>
      <w:r w:rsidR="00AF659A" w:rsidRPr="00AF659A">
        <w:rPr>
          <w:b/>
        </w:rPr>
        <w:t xml:space="preserve">are </w:t>
      </w:r>
      <w:r w:rsidR="00AF659A" w:rsidRPr="00AF659A">
        <w:rPr>
          <w:b/>
          <w:i/>
        </w:rPr>
        <w:t>reduced</w:t>
      </w:r>
      <w:r w:rsidR="00AF659A">
        <w:t xml:space="preserve">, which also </w:t>
      </w:r>
      <w:r w:rsidR="00AF659A" w:rsidRPr="00AF659A">
        <w:rPr>
          <w:b/>
          <w:i/>
        </w:rPr>
        <w:t>decreases</w:t>
      </w:r>
      <w:r w:rsidR="00AF659A" w:rsidRPr="00AF659A">
        <w:rPr>
          <w:b/>
        </w:rPr>
        <w:t xml:space="preserve"> carbon emissions</w:t>
      </w:r>
      <w:r w:rsidR="00AF659A">
        <w:t xml:space="preserve"> (which contribute to global warming).</w:t>
      </w:r>
      <w:r w:rsidR="00736A4E">
        <w:rPr>
          <w:b/>
        </w:rPr>
        <w:t xml:space="preserve"> </w:t>
      </w:r>
      <w:r w:rsidR="00736A4E">
        <w:t xml:space="preserve">Specific farm work to help combat these problems </w:t>
      </w:r>
      <w:r w:rsidR="00A11724" w:rsidRPr="00D800AD">
        <w:t xml:space="preserve">include more physical means and safer mechanical means, such as creating berms, </w:t>
      </w:r>
      <w:r w:rsidR="00A11724" w:rsidRPr="00D800AD">
        <w:rPr>
          <w:rFonts w:eastAsia="Times New Roman" w:cs="Times New Roman"/>
        </w:rPr>
        <w:t>utilizing grazing livestock, manure, crop rotation, lures, traps, hand</w:t>
      </w:r>
      <w:r w:rsidR="00AF659A">
        <w:rPr>
          <w:rFonts w:eastAsia="Times New Roman" w:cs="Times New Roman"/>
        </w:rPr>
        <w:t xml:space="preserve"> weeding, mowing, and mulching</w:t>
      </w:r>
      <w:r w:rsidR="003B2F4E">
        <w:rPr>
          <w:rFonts w:eastAsia="Times New Roman" w:cs="Times New Roman"/>
          <w:vertAlign w:val="superscript"/>
        </w:rPr>
        <w:t>1</w:t>
      </w:r>
      <w:r w:rsidR="00AF659A">
        <w:rPr>
          <w:rFonts w:eastAsia="Times New Roman" w:cs="Times New Roman"/>
        </w:rPr>
        <w:t xml:space="preserve">. </w:t>
      </w:r>
      <w:r w:rsidR="00A11724" w:rsidRPr="00D800AD">
        <w:rPr>
          <w:rFonts w:eastAsia="Times New Roman" w:cs="Times New Roman"/>
        </w:rPr>
        <w:t>Other beneficial practices include:</w:t>
      </w:r>
    </w:p>
    <w:p w:rsidR="00A11724" w:rsidRPr="00D800AD" w:rsidRDefault="00A11724" w:rsidP="001B162A">
      <w:pPr>
        <w:pStyle w:val="ListParagraph"/>
        <w:numPr>
          <w:ilvl w:val="0"/>
          <w:numId w:val="2"/>
        </w:numPr>
        <w:spacing w:before="60"/>
        <w:rPr>
          <w:sz w:val="24"/>
          <w:szCs w:val="24"/>
        </w:rPr>
      </w:pPr>
      <w:r w:rsidRPr="00D800AD">
        <w:rPr>
          <w:sz w:val="24"/>
          <w:szCs w:val="24"/>
        </w:rPr>
        <w:t>Extensive care and attention given to livestock</w:t>
      </w:r>
    </w:p>
    <w:p w:rsidR="00A11724" w:rsidRPr="00D800AD" w:rsidRDefault="00A11724" w:rsidP="00BA4EE1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D800AD">
        <w:rPr>
          <w:sz w:val="24"/>
          <w:szCs w:val="24"/>
        </w:rPr>
        <w:t>Healthier conditions and improved cleaning</w:t>
      </w:r>
    </w:p>
    <w:p w:rsidR="00A11724" w:rsidRPr="00D800AD" w:rsidRDefault="00A11724" w:rsidP="00BA4EE1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D800AD">
        <w:rPr>
          <w:sz w:val="24"/>
          <w:szCs w:val="24"/>
        </w:rPr>
        <w:t>Soil and groundwater protection</w:t>
      </w:r>
    </w:p>
    <w:p w:rsidR="00A11724" w:rsidRPr="00D800AD" w:rsidRDefault="00A11724" w:rsidP="00BA4EE1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D800AD">
        <w:rPr>
          <w:sz w:val="24"/>
          <w:szCs w:val="24"/>
        </w:rPr>
        <w:t>Proper packaging components and labeling</w:t>
      </w:r>
    </w:p>
    <w:p w:rsidR="00A11724" w:rsidRPr="00D800AD" w:rsidRDefault="00A11724" w:rsidP="001B162A">
      <w:pPr>
        <w:pStyle w:val="ListParagraph"/>
        <w:numPr>
          <w:ilvl w:val="0"/>
          <w:numId w:val="2"/>
        </w:numPr>
        <w:spacing w:before="120" w:after="60"/>
        <w:rPr>
          <w:sz w:val="24"/>
          <w:szCs w:val="24"/>
        </w:rPr>
      </w:pPr>
      <w:r w:rsidRPr="00D800AD">
        <w:rPr>
          <w:sz w:val="24"/>
          <w:szCs w:val="24"/>
        </w:rPr>
        <w:t>Appropriate pest management and waste disposal</w:t>
      </w:r>
      <w:r w:rsidR="00051DD5">
        <w:rPr>
          <w:sz w:val="24"/>
          <w:szCs w:val="24"/>
        </w:rPr>
        <w:t xml:space="preserve"> (</w:t>
      </w:r>
      <w:proofErr w:type="spellStart"/>
      <w:r w:rsidR="00051DD5" w:rsidRPr="00232B5E">
        <w:rPr>
          <w:rFonts w:cstheme="minorHAnsi"/>
          <w:color w:val="000000"/>
          <w:sz w:val="24"/>
          <w:szCs w:val="18"/>
          <w:shd w:val="clear" w:color="auto" w:fill="FFFFFF"/>
        </w:rPr>
        <w:t>Mateljan</w:t>
      </w:r>
      <w:proofErr w:type="spellEnd"/>
      <w:r w:rsidR="00051DD5" w:rsidRPr="00232B5E">
        <w:rPr>
          <w:rFonts w:cstheme="minorHAnsi"/>
          <w:color w:val="000000"/>
          <w:sz w:val="24"/>
          <w:szCs w:val="18"/>
          <w:shd w:val="clear" w:color="auto" w:fill="FFFFFF"/>
        </w:rPr>
        <w:t>, 2013</w:t>
      </w:r>
      <w:bookmarkStart w:id="1" w:name="_GoBack"/>
      <w:bookmarkEnd w:id="1"/>
      <w:r w:rsidR="00051DD5">
        <w:rPr>
          <w:sz w:val="24"/>
          <w:szCs w:val="24"/>
        </w:rPr>
        <w:t>)</w:t>
      </w:r>
    </w:p>
    <w:p w:rsidR="0009445F" w:rsidRDefault="00A11724" w:rsidP="00CD72EA">
      <w:pPr>
        <w:spacing w:before="120"/>
      </w:pPr>
      <w:r w:rsidRPr="00D800AD">
        <w:t>Organics are healthier for both us and the environment.</w:t>
      </w:r>
      <w:r w:rsidR="00BA4EE1" w:rsidRPr="00BA4EE1">
        <w:rPr>
          <w:rFonts w:ascii="Verdana" w:hAnsi="Verdana"/>
          <w:noProof/>
          <w:sz w:val="23"/>
          <w:szCs w:val="23"/>
        </w:rPr>
        <w:t xml:space="preserve"> </w:t>
      </w:r>
    </w:p>
    <w:p w:rsidR="0009445F" w:rsidRDefault="00BA65D7" w:rsidP="00BA4EE1">
      <w:pPr>
        <w:spacing w:before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D24E6B" wp14:editId="44174D9D">
                <wp:simplePos x="0" y="0"/>
                <wp:positionH relativeFrom="column">
                  <wp:posOffset>600075</wp:posOffset>
                </wp:positionH>
                <wp:positionV relativeFrom="paragraph">
                  <wp:posOffset>-781050</wp:posOffset>
                </wp:positionV>
                <wp:extent cx="1304925" cy="5143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D7" w:rsidRPr="00C6350A" w:rsidRDefault="00BA65D7" w:rsidP="00BA65D7">
                            <w:pPr>
                              <w:pStyle w:val="NewsletterDate"/>
                              <w:rPr>
                                <w:rFonts w:ascii="Garamond" w:hAnsi="Garamond"/>
                                <w:color w:val="auto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color w:val="auto"/>
                                </w:rPr>
                                <w:id w:val="1984893304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="Garamond" w:hAnsi="Garamond"/>
                                    <w:color w:val="auto"/>
                                  </w:rPr>
                                  <w:t>Logo</w:t>
                                </w:r>
                                <w:r w:rsidRPr="0044104D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 Courtesy of</w:t>
                                </w:r>
                                <w:r w:rsidR="00C6350A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 George </w:t>
                                </w:r>
                                <w:proofErr w:type="spellStart"/>
                                <w:r w:rsidR="00C6350A">
                                  <w:rPr>
                                    <w:rFonts w:ascii="Garamond" w:hAnsi="Garamond"/>
                                    <w:color w:val="auto"/>
                                  </w:rPr>
                                  <w:t>Meteljan</w:t>
                                </w:r>
                                <w:proofErr w:type="spellEnd"/>
                                <w:r w:rsidR="00C6350A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 2013</w:t>
                                </w:r>
                              </w:sdtContent>
                            </w:sdt>
                            <w:r w:rsidRPr="0044104D">
                              <w:rPr>
                                <w:rFonts w:ascii="Garamond" w:hAnsi="Garamond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25pt;margin-top:-61.5pt;width:102.7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" filled="f" stroked="f">
                <v:textbox inset=",7.2pt,,7.2pt">
                  <w:txbxContent>
                    <w:p w:rsidR="00BA65D7" w:rsidRPr="00C6350A" w:rsidRDefault="00BA65D7" w:rsidP="00BA65D7">
                      <w:pPr>
                        <w:pStyle w:val="NewsletterDate"/>
                        <w:rPr>
                          <w:rFonts w:ascii="Garamond" w:hAnsi="Garamond"/>
                          <w:color w:val="auto"/>
                          <w:sz w:val="14"/>
                        </w:rPr>
                      </w:pPr>
                      <w:sdt>
                        <w:sdtPr>
                          <w:rPr>
                            <w:rFonts w:ascii="Garamond" w:hAnsi="Garamond"/>
                            <w:color w:val="auto"/>
                          </w:rPr>
                          <w:id w:val="1984893304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Garamond" w:hAnsi="Garamond"/>
                              <w:color w:val="auto"/>
                            </w:rPr>
                            <w:t>Logo</w:t>
                          </w:r>
                          <w:r w:rsidRPr="0044104D">
                            <w:rPr>
                              <w:rFonts w:ascii="Garamond" w:hAnsi="Garamond"/>
                              <w:color w:val="auto"/>
                            </w:rPr>
                            <w:t xml:space="preserve"> Courtesy of</w:t>
                          </w:r>
                          <w:r w:rsidR="00C6350A">
                            <w:rPr>
                              <w:rFonts w:ascii="Garamond" w:hAnsi="Garamond"/>
                              <w:color w:val="auto"/>
                            </w:rPr>
                            <w:t xml:space="preserve"> George </w:t>
                          </w:r>
                          <w:proofErr w:type="spellStart"/>
                          <w:r w:rsidR="00C6350A">
                            <w:rPr>
                              <w:rFonts w:ascii="Garamond" w:hAnsi="Garamond"/>
                              <w:color w:val="auto"/>
                            </w:rPr>
                            <w:t>Meteljan</w:t>
                          </w:r>
                          <w:proofErr w:type="spellEnd"/>
                          <w:r w:rsidR="00C6350A">
                            <w:rPr>
                              <w:rFonts w:ascii="Garamond" w:hAnsi="Garamond"/>
                              <w:color w:val="auto"/>
                            </w:rPr>
                            <w:t xml:space="preserve"> 2013</w:t>
                          </w:r>
                        </w:sdtContent>
                      </w:sdt>
                      <w:r w:rsidRPr="0044104D">
                        <w:rPr>
                          <w:rFonts w:ascii="Garamond" w:hAnsi="Garamond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7C34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709440" behindDoc="0" locked="0" layoutInCell="1" allowOverlap="1" wp14:anchorId="4B2808DC" wp14:editId="59E8B2A4">
            <wp:simplePos x="0" y="0"/>
            <wp:positionH relativeFrom="column">
              <wp:posOffset>47625</wp:posOffset>
            </wp:positionH>
            <wp:positionV relativeFrom="paragraph">
              <wp:posOffset>-881380</wp:posOffset>
            </wp:positionV>
            <wp:extent cx="638175" cy="685800"/>
            <wp:effectExtent l="0" t="0" r="9525" b="0"/>
            <wp:wrapNone/>
            <wp:docPr id="25" name="Picture 25" descr="http://whfoods.org/images/usda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foods.org/images/usdase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24" w:rsidRPr="001B162A" w:rsidRDefault="00BA4EE1" w:rsidP="001B162A">
      <w:pPr>
        <w:spacing w:before="120"/>
      </w:pPr>
      <w:r w:rsidRPr="00BA4EE1">
        <w:rPr>
          <w:rFonts w:ascii="Verdana" w:hAnsi="Verdana"/>
          <w:b/>
          <w:i/>
          <w:sz w:val="22"/>
          <w:szCs w:val="22"/>
        </w:rPr>
        <w:t>Health</w:t>
      </w:r>
      <w:r w:rsidR="00A77531">
        <w:rPr>
          <w:rFonts w:ascii="Verdana" w:hAnsi="Verdana"/>
          <w:b/>
          <w:i/>
          <w:sz w:val="22"/>
          <w:szCs w:val="22"/>
        </w:rPr>
        <w:t>ier and More Nutritious</w:t>
      </w:r>
    </w:p>
    <w:p w:rsidR="005301DF" w:rsidRDefault="00B46CFE" w:rsidP="00B46CFE">
      <w:pPr>
        <w:spacing w:before="120"/>
      </w:pPr>
      <w:r>
        <w:t xml:space="preserve">       </w:t>
      </w:r>
      <w:r w:rsidR="00A11724" w:rsidRPr="00D800AD">
        <w:t>Some of the synthetic pesticides used in conventional crops have been identified by the Environmental Protection Agency (EPA) as cancer-</w:t>
      </w:r>
      <w:r w:rsidR="000944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783" behindDoc="1" locked="0" layoutInCell="1" allowOverlap="1" wp14:anchorId="4F1A2BCC" wp14:editId="3A0F125E">
                <wp:simplePos x="0" y="0"/>
                <wp:positionH relativeFrom="page">
                  <wp:posOffset>-154305</wp:posOffset>
                </wp:positionH>
                <wp:positionV relativeFrom="page">
                  <wp:posOffset>-11430</wp:posOffset>
                </wp:positionV>
                <wp:extent cx="8001000" cy="76835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6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445F" w:rsidRDefault="0009445F" w:rsidP="0009445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12.15pt;margin-top:-.9pt;width:630pt;height:60.5pt;z-index:-251613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" fillcolor="#205867 [1608]" stroked="f" strokecolor="#4a7ebb" strokeweight="1.5pt">
                <v:shadow opacity="22938f" offset="0"/>
                <v:textbox inset=",7.2pt,,7.2pt">
                  <w:txbxContent>
                    <w:p w:rsidR="0009445F" w:rsidRDefault="0009445F" w:rsidP="0009445F"/>
                  </w:txbxContent>
                </v:textbox>
                <w10:wrap anchorx="page" anchory="page"/>
              </v:rect>
            </w:pict>
          </mc:Fallback>
        </mc:AlternateContent>
      </w:r>
      <w:r w:rsidR="006C0D74">
        <w:t>causing, and these pesticides are</w:t>
      </w:r>
      <w:r w:rsidR="00A11724" w:rsidRPr="00D800AD">
        <w:t xml:space="preserve"> finding their way i</w:t>
      </w:r>
      <w:r w:rsidR="006C0D74">
        <w:t>nto our water supply (</w:t>
      </w:r>
      <w:proofErr w:type="spellStart"/>
      <w:r w:rsidR="00232B5E" w:rsidRPr="00232B5E">
        <w:rPr>
          <w:rFonts w:cstheme="minorHAnsi"/>
          <w:color w:val="000000"/>
          <w:szCs w:val="18"/>
          <w:shd w:val="clear" w:color="auto" w:fill="FFFFFF"/>
        </w:rPr>
        <w:t>Mateljan</w:t>
      </w:r>
      <w:proofErr w:type="spellEnd"/>
      <w:r w:rsidR="00232B5E" w:rsidRPr="00232B5E">
        <w:rPr>
          <w:rFonts w:cstheme="minorHAnsi"/>
          <w:color w:val="000000"/>
          <w:szCs w:val="18"/>
          <w:shd w:val="clear" w:color="auto" w:fill="FFFFFF"/>
        </w:rPr>
        <w:t>, 2013</w:t>
      </w:r>
      <w:r w:rsidR="006C0D74">
        <w:t>). I</w:t>
      </w:r>
      <w:r w:rsidR="00A11724" w:rsidRPr="00D800AD">
        <w:t xml:space="preserve">nsecticides are another culprit, which have been known to be highly </w:t>
      </w:r>
      <w:r w:rsidR="006C0D74" w:rsidRPr="00D800AD">
        <w:t>dangerous</w:t>
      </w:r>
      <w:r w:rsidR="00A11724" w:rsidRPr="00D800AD">
        <w:t xml:space="preserve"> to the nervous</w:t>
      </w:r>
      <w:r w:rsidR="006C0D74">
        <w:t xml:space="preserve"> system (</w:t>
      </w:r>
      <w:proofErr w:type="spellStart"/>
      <w:r w:rsidR="00232B5E" w:rsidRPr="00232B5E">
        <w:rPr>
          <w:rFonts w:cstheme="minorHAnsi"/>
          <w:color w:val="000000"/>
          <w:szCs w:val="18"/>
          <w:shd w:val="clear" w:color="auto" w:fill="FFFFFF"/>
        </w:rPr>
        <w:t>Mateljan</w:t>
      </w:r>
      <w:proofErr w:type="spellEnd"/>
      <w:r w:rsidR="00232B5E" w:rsidRPr="00232B5E">
        <w:rPr>
          <w:rFonts w:cstheme="minorHAnsi"/>
          <w:color w:val="000000"/>
          <w:szCs w:val="18"/>
          <w:shd w:val="clear" w:color="auto" w:fill="FFFFFF"/>
        </w:rPr>
        <w:t>, 2013</w:t>
      </w:r>
      <w:r w:rsidR="006C0D74">
        <w:t>). T</w:t>
      </w:r>
      <w:r w:rsidR="00A11724" w:rsidRPr="00D800AD">
        <w:t>oxic metals (such as lead and cadmium) al</w:t>
      </w:r>
      <w:r w:rsidR="006C0D74">
        <w:t>so find their</w:t>
      </w:r>
      <w:r w:rsidR="00623E36">
        <w:t xml:space="preserve"> way into our food, which</w:t>
      </w:r>
      <w:r w:rsidR="006C0D74">
        <w:t xml:space="preserve"> can cause various cancers, damage hearing, stunt growth, and impair</w:t>
      </w:r>
      <w:r w:rsidR="00A11724" w:rsidRPr="00D800AD">
        <w:t xml:space="preserve"> neurobehavioral development (</w:t>
      </w:r>
      <w:proofErr w:type="spellStart"/>
      <w:r w:rsidR="00232B5E" w:rsidRPr="00232B5E">
        <w:rPr>
          <w:rFonts w:cstheme="minorHAnsi"/>
          <w:color w:val="000000"/>
          <w:szCs w:val="18"/>
          <w:shd w:val="clear" w:color="auto" w:fill="FFFFFF"/>
        </w:rPr>
        <w:t>Mateljan</w:t>
      </w:r>
      <w:proofErr w:type="spellEnd"/>
      <w:r w:rsidR="00232B5E" w:rsidRPr="00232B5E">
        <w:rPr>
          <w:rFonts w:cstheme="minorHAnsi"/>
          <w:color w:val="000000"/>
          <w:szCs w:val="18"/>
          <w:shd w:val="clear" w:color="auto" w:fill="FFFFFF"/>
        </w:rPr>
        <w:t>, 2013</w:t>
      </w:r>
      <w:r w:rsidR="00A11724" w:rsidRPr="00D800AD">
        <w:t>).</w:t>
      </w:r>
      <w:r w:rsidR="00623E36">
        <w:t xml:space="preserve"> </w:t>
      </w:r>
      <w:r w:rsidR="00623E36" w:rsidRPr="001B162A">
        <w:rPr>
          <w:b/>
        </w:rPr>
        <w:t>Org</w:t>
      </w:r>
      <w:r w:rsidR="001B162A">
        <w:rPr>
          <w:b/>
        </w:rPr>
        <w:t xml:space="preserve">anic farms </w:t>
      </w:r>
      <w:r w:rsidR="001B162A">
        <w:rPr>
          <w:b/>
          <w:i/>
        </w:rPr>
        <w:t>do not</w:t>
      </w:r>
      <w:r w:rsidR="001B162A">
        <w:rPr>
          <w:b/>
        </w:rPr>
        <w:t xml:space="preserve"> use</w:t>
      </w:r>
      <w:r w:rsidR="00623E36" w:rsidRPr="001B162A">
        <w:rPr>
          <w:b/>
        </w:rPr>
        <w:t xml:space="preserve"> these poisonous s</w:t>
      </w:r>
      <w:r w:rsidR="001B162A">
        <w:rPr>
          <w:b/>
        </w:rPr>
        <w:t>ubstances</w:t>
      </w:r>
      <w:r w:rsidR="001B162A">
        <w:t xml:space="preserve">, </w:t>
      </w:r>
      <w:r w:rsidR="001B162A" w:rsidRPr="001B162A">
        <w:rPr>
          <w:i/>
        </w:rPr>
        <w:t>unlike</w:t>
      </w:r>
      <w:r w:rsidR="001B162A">
        <w:t xml:space="preserve"> many non-organic farms.</w:t>
      </w:r>
      <w:r w:rsidR="00623E36">
        <w:t xml:space="preserve"> </w:t>
      </w:r>
      <w:r w:rsidR="00BD6611">
        <w:t>Organics</w:t>
      </w:r>
      <w:r w:rsidR="00623E36">
        <w:t xml:space="preserve"> also </w:t>
      </w:r>
      <w:r w:rsidR="00BD6611">
        <w:t>have</w:t>
      </w:r>
      <w:r w:rsidR="00A11724" w:rsidRPr="00D800AD">
        <w:t xml:space="preserve"> a higher nut</w:t>
      </w:r>
      <w:r w:rsidR="00BD6611">
        <w:t>ritional value</w:t>
      </w:r>
      <w:r w:rsidR="00623E36">
        <w:t xml:space="preserve">, as shown </w:t>
      </w:r>
      <w:r w:rsidR="00BD6611">
        <w:t xml:space="preserve">with the percentages </w:t>
      </w:r>
      <w:r w:rsidR="00623E36">
        <w:t>in the</w:t>
      </w:r>
      <w:r w:rsidR="00A11724" w:rsidRPr="00D800AD">
        <w:t xml:space="preserve"> graph</w:t>
      </w:r>
      <w:r w:rsidR="00623E36">
        <w:t xml:space="preserve"> below</w:t>
      </w:r>
      <w:r w:rsidR="00A11724" w:rsidRPr="00D800AD">
        <w:t>.</w:t>
      </w:r>
    </w:p>
    <w:p w:rsidR="001B162A" w:rsidRPr="003E564B" w:rsidRDefault="001B162A" w:rsidP="001B162A"/>
    <w:p w:rsidR="00D6441F" w:rsidRPr="00B46CFE" w:rsidRDefault="00820161" w:rsidP="00DD7C34">
      <w:pPr>
        <w:pStyle w:val="NewsletterBody"/>
        <w:spacing w:after="120"/>
        <w:jc w:val="center"/>
        <w:rPr>
          <w:sz w:val="20"/>
          <w:szCs w:val="20"/>
        </w:rPr>
      </w:pPr>
      <w:r w:rsidRPr="00B46CFE">
        <w:rPr>
          <w:noProof/>
          <w:sz w:val="20"/>
          <w:szCs w:val="20"/>
        </w:rPr>
        <w:drawing>
          <wp:inline distT="0" distB="0" distL="0" distR="0" wp14:anchorId="6F407125" wp14:editId="16417FD8">
            <wp:extent cx="3228975" cy="2352040"/>
            <wp:effectExtent l="0" t="0" r="9525" b="0"/>
            <wp:docPr id="26" name="Picture 26" descr="http://news.medill.northwestern.edu/uploadedImages/News/Chicago/Images/Science/nutrient%20levels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medill.northwestern.edu/uploadedImages/News/Chicago/Images/Science/nutrient%20levels%20ch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CFE" w:rsidRPr="00DD7C34">
        <w:rPr>
          <w:rFonts w:ascii="Garamond" w:hAnsi="Garamond"/>
          <w:sz w:val="20"/>
          <w:szCs w:val="20"/>
        </w:rPr>
        <w:t xml:space="preserve">Graph Courtesy of </w:t>
      </w:r>
      <w:r w:rsidR="006418C2">
        <w:rPr>
          <w:rFonts w:ascii="Garamond" w:hAnsi="Garamond"/>
          <w:sz w:val="20"/>
          <w:szCs w:val="20"/>
        </w:rPr>
        <w:t>Dr. Lisa Watson</w:t>
      </w:r>
      <w:r w:rsidR="00C6350A">
        <w:rPr>
          <w:rFonts w:ascii="Garamond" w:hAnsi="Garamond"/>
          <w:sz w:val="20"/>
          <w:szCs w:val="20"/>
        </w:rPr>
        <w:t xml:space="preserve"> </w:t>
      </w:r>
      <w:r w:rsidR="00232B5E">
        <w:rPr>
          <w:rFonts w:ascii="Garamond" w:hAnsi="Garamond"/>
          <w:sz w:val="20"/>
          <w:szCs w:val="20"/>
        </w:rPr>
        <w:t>2008</w:t>
      </w:r>
    </w:p>
    <w:p w:rsidR="00820161" w:rsidRPr="00820161" w:rsidRDefault="00BD6611" w:rsidP="00CD72EA">
      <w:pPr>
        <w:spacing w:before="120" w:after="120"/>
        <w:rPr>
          <w:rFonts w:cstheme="minorHAnsi"/>
        </w:rPr>
      </w:pPr>
      <w:r w:rsidRPr="00BD6611">
        <w:rPr>
          <w:rFonts w:cstheme="minorHAnsi"/>
          <w:b/>
        </w:rPr>
        <w:t>O</w:t>
      </w:r>
      <w:r w:rsidR="00820161" w:rsidRPr="00BD6611">
        <w:rPr>
          <w:rFonts w:cstheme="minorHAnsi"/>
          <w:b/>
        </w:rPr>
        <w:t xml:space="preserve">rganics </w:t>
      </w:r>
      <w:r w:rsidRPr="00BD6611">
        <w:rPr>
          <w:rFonts w:cstheme="minorHAnsi"/>
          <w:b/>
        </w:rPr>
        <w:t>generally</w:t>
      </w:r>
      <w:r w:rsidR="00623E36" w:rsidRPr="00BD6611">
        <w:rPr>
          <w:rFonts w:cstheme="minorHAnsi"/>
          <w:b/>
        </w:rPr>
        <w:t xml:space="preserve"> have</w:t>
      </w:r>
      <w:r w:rsidR="00820161" w:rsidRPr="00BD6611">
        <w:rPr>
          <w:rFonts w:cstheme="minorHAnsi"/>
          <w:b/>
        </w:rPr>
        <w:t xml:space="preserve"> </w:t>
      </w:r>
      <w:r w:rsidR="00F10284" w:rsidRPr="00BD6611">
        <w:rPr>
          <w:rFonts w:cstheme="minorHAnsi"/>
          <w:b/>
        </w:rPr>
        <w:t xml:space="preserve">a </w:t>
      </w:r>
      <w:r w:rsidR="00820161" w:rsidRPr="00BD6611">
        <w:rPr>
          <w:rFonts w:cstheme="minorHAnsi"/>
          <w:b/>
          <w:i/>
        </w:rPr>
        <w:t>greater nutritional content</w:t>
      </w:r>
      <w:r w:rsidR="00623E36" w:rsidRPr="00BD6611">
        <w:rPr>
          <w:rFonts w:cstheme="minorHAnsi"/>
          <w:b/>
        </w:rPr>
        <w:t xml:space="preserve"> over non-organics</w:t>
      </w:r>
      <w:r w:rsidR="00F10284" w:rsidRPr="00BD6611">
        <w:rPr>
          <w:rFonts w:cstheme="minorHAnsi"/>
          <w:b/>
        </w:rPr>
        <w:t>.</w:t>
      </w:r>
      <w:r w:rsidR="00F10284">
        <w:rPr>
          <w:rFonts w:cstheme="minorHAnsi"/>
        </w:rPr>
        <w:t xml:space="preserve"> </w:t>
      </w:r>
      <w:r w:rsidR="00545271">
        <w:rPr>
          <w:rFonts w:cstheme="minorHAnsi"/>
        </w:rPr>
        <w:t>Nevertheless</w:t>
      </w:r>
      <w:r w:rsidR="00F10284">
        <w:rPr>
          <w:rFonts w:cstheme="minorHAnsi"/>
        </w:rPr>
        <w:t>,</w:t>
      </w:r>
      <w:r w:rsidR="00820161" w:rsidRPr="00820161">
        <w:rPr>
          <w:rFonts w:cstheme="minorHAnsi"/>
        </w:rPr>
        <w:t xml:space="preserve"> the immediate cost of these foods may shy some people away from them. </w:t>
      </w:r>
    </w:p>
    <w:p w:rsidR="00820161" w:rsidRPr="00820161" w:rsidRDefault="00A77531" w:rsidP="00B46CFE">
      <w:pPr>
        <w:pStyle w:val="Heading4"/>
        <w:shd w:val="clear" w:color="auto" w:fill="FFFFFF"/>
        <w:spacing w:before="0" w:after="120"/>
        <w:rPr>
          <w:rFonts w:ascii="Verdana" w:hAnsi="Verdana" w:cstheme="minorHAnsi"/>
          <w:color w:val="auto"/>
        </w:rPr>
      </w:pPr>
      <w:r>
        <w:rPr>
          <w:rFonts w:ascii="Verdana" w:hAnsi="Verdana" w:cstheme="minorHAnsi"/>
          <w:color w:val="auto"/>
        </w:rPr>
        <w:t xml:space="preserve">The </w:t>
      </w:r>
      <w:r w:rsidR="00BE70B2">
        <w:rPr>
          <w:rFonts w:ascii="Verdana" w:hAnsi="Verdana" w:cstheme="minorHAnsi"/>
          <w:color w:val="auto"/>
        </w:rPr>
        <w:t>Cost</w:t>
      </w:r>
    </w:p>
    <w:p w:rsidR="00545271" w:rsidRDefault="00B46CFE" w:rsidP="00CD72E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20161" w:rsidRPr="00820161">
        <w:rPr>
          <w:rFonts w:asciiTheme="minorHAnsi" w:hAnsiTheme="minorHAnsi" w:cstheme="minorHAnsi"/>
        </w:rPr>
        <w:t>Organics are growing in popularity, but still only account for “less than 4% of all foods purchased in the U.S.” due to the difference in production scales compared to conventionally grown foo</w:t>
      </w:r>
      <w:r w:rsidR="00545271">
        <w:rPr>
          <w:rFonts w:asciiTheme="minorHAnsi" w:hAnsiTheme="minorHAnsi" w:cstheme="minorHAnsi"/>
        </w:rPr>
        <w:t>ds (</w:t>
      </w:r>
      <w:proofErr w:type="spellStart"/>
      <w:r w:rsidR="00232B5E" w:rsidRPr="00232B5E">
        <w:rPr>
          <w:rFonts w:asciiTheme="minorHAnsi" w:hAnsiTheme="minorHAnsi" w:cstheme="minorHAnsi"/>
          <w:color w:val="000000"/>
          <w:szCs w:val="18"/>
          <w:shd w:val="clear" w:color="auto" w:fill="FFFFFF"/>
        </w:rPr>
        <w:t>Mateljan</w:t>
      </w:r>
      <w:proofErr w:type="spellEnd"/>
      <w:r w:rsidR="00232B5E" w:rsidRPr="00232B5E">
        <w:rPr>
          <w:rFonts w:asciiTheme="minorHAnsi" w:hAnsiTheme="minorHAnsi" w:cstheme="minorHAnsi"/>
          <w:color w:val="000000"/>
          <w:szCs w:val="18"/>
          <w:shd w:val="clear" w:color="auto" w:fill="FFFFFF"/>
        </w:rPr>
        <w:t>, 2013</w:t>
      </w:r>
      <w:r w:rsidR="00545271">
        <w:rPr>
          <w:rFonts w:asciiTheme="minorHAnsi" w:hAnsiTheme="minorHAnsi" w:cstheme="minorHAnsi"/>
        </w:rPr>
        <w:t>). Because</w:t>
      </w:r>
      <w:r w:rsidR="00820161" w:rsidRPr="00820161">
        <w:rPr>
          <w:rFonts w:asciiTheme="minorHAnsi" w:hAnsiTheme="minorHAnsi" w:cstheme="minorHAnsi"/>
        </w:rPr>
        <w:t xml:space="preserve"> organics </w:t>
      </w:r>
      <w:r w:rsidR="00AF659A">
        <w:rPr>
          <w:rFonts w:asciiTheme="minorHAnsi" w:hAnsiTheme="minorHAnsi" w:cstheme="minorHAnsi"/>
        </w:rPr>
        <w:t xml:space="preserve">are </w:t>
      </w:r>
      <w:r w:rsidR="00545271">
        <w:rPr>
          <w:rFonts w:asciiTheme="minorHAnsi" w:hAnsiTheme="minorHAnsi" w:cstheme="minorHAnsi"/>
        </w:rPr>
        <w:t xml:space="preserve">not </w:t>
      </w:r>
      <w:r w:rsidR="00820161" w:rsidRPr="00820161">
        <w:rPr>
          <w:rFonts w:asciiTheme="minorHAnsi" w:hAnsiTheme="minorHAnsi" w:cstheme="minorHAnsi"/>
        </w:rPr>
        <w:t>produced</w:t>
      </w:r>
      <w:r w:rsidR="00545271">
        <w:rPr>
          <w:rFonts w:asciiTheme="minorHAnsi" w:hAnsiTheme="minorHAnsi" w:cstheme="minorHAnsi"/>
        </w:rPr>
        <w:t xml:space="preserve"> as much</w:t>
      </w:r>
      <w:r w:rsidR="00820161" w:rsidRPr="00820161">
        <w:rPr>
          <w:rFonts w:asciiTheme="minorHAnsi" w:hAnsiTheme="minorHAnsi" w:cstheme="minorHAnsi"/>
        </w:rPr>
        <w:t xml:space="preserve">, </w:t>
      </w:r>
      <w:r w:rsidR="00AF659A">
        <w:rPr>
          <w:rFonts w:asciiTheme="minorHAnsi" w:hAnsiTheme="minorHAnsi" w:cstheme="minorHAnsi"/>
        </w:rPr>
        <w:t>a higher price is usually attached</w:t>
      </w:r>
      <w:r w:rsidR="00820161" w:rsidRPr="00820161">
        <w:rPr>
          <w:rFonts w:asciiTheme="minorHAnsi" w:hAnsiTheme="minorHAnsi" w:cstheme="minorHAnsi"/>
        </w:rPr>
        <w:t xml:space="preserve">, though </w:t>
      </w:r>
    </w:p>
    <w:p w:rsidR="00545271" w:rsidRDefault="0044104D" w:rsidP="00AF659A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E2068A" wp14:editId="57217F93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3105150" cy="68580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color w:val="auto"/>
                              </w:rPr>
                              <w:id w:val="2008932273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20161" w:rsidRPr="0044104D" w:rsidRDefault="00820161" w:rsidP="00820161">
                                <w:pPr>
                                  <w:pStyle w:val="NewsletterDate"/>
                                  <w:rPr>
                                    <w:rFonts w:ascii="Garamond" w:hAnsi="Garamond"/>
                                    <w:color w:val="auto"/>
                                  </w:rPr>
                                </w:pPr>
                                <w:r w:rsidRPr="0044104D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Photo Courtesy of </w:t>
                                </w:r>
                                <w:r w:rsidR="00BA65D7">
                                  <w:rPr>
                                    <w:rFonts w:ascii="Garamond" w:hAnsi="Garamond"/>
                                    <w:color w:val="auto"/>
                                  </w:rPr>
                                  <w:t>Justin Sullivan</w:t>
                                </w:r>
                                <w:r w:rsidR="00C6350A">
                                  <w:rPr>
                                    <w:rFonts w:ascii="Garamond" w:hAnsi="Garamond"/>
                                    <w:color w:val="auto"/>
                                  </w:rPr>
                                  <w:t xml:space="preserve"> </w:t>
                                </w:r>
                                <w:r w:rsidR="00232B5E">
                                  <w:rPr>
                                    <w:rFonts w:ascii="Garamond" w:hAnsi="Garamond"/>
                                    <w:color w:val="auto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.75pt;margin-top:.7pt;width:244.5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" filled="f" stroked="f">
                <v:textbox inset=",7.2pt,,7.2pt">
                  <w:txbxContent>
                    <w:sdt>
                      <w:sdtPr>
                        <w:rPr>
                          <w:rFonts w:ascii="Garamond" w:hAnsi="Garamond"/>
                          <w:color w:val="auto"/>
                        </w:rPr>
                        <w:id w:val="2008932273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20161" w:rsidRPr="0044104D" w:rsidRDefault="00820161" w:rsidP="00820161">
                          <w:pPr>
                            <w:pStyle w:val="NewsletterDate"/>
                            <w:rPr>
                              <w:rFonts w:ascii="Garamond" w:hAnsi="Garamond"/>
                              <w:color w:val="auto"/>
                            </w:rPr>
                          </w:pPr>
                          <w:r w:rsidRPr="0044104D">
                            <w:rPr>
                              <w:rFonts w:ascii="Garamond" w:hAnsi="Garamond"/>
                              <w:color w:val="auto"/>
                            </w:rPr>
                            <w:t xml:space="preserve">Photo Courtesy of </w:t>
                          </w:r>
                          <w:r w:rsidR="00BA65D7">
                            <w:rPr>
                              <w:rFonts w:ascii="Garamond" w:hAnsi="Garamond"/>
                              <w:color w:val="auto"/>
                            </w:rPr>
                            <w:t>Justin Sullivan</w:t>
                          </w:r>
                          <w:r w:rsidR="00C6350A">
                            <w:rPr>
                              <w:rFonts w:ascii="Garamond" w:hAnsi="Garamond"/>
                              <w:color w:val="auto"/>
                            </w:rPr>
                            <w:t xml:space="preserve"> </w:t>
                          </w:r>
                          <w:r w:rsidR="00232B5E">
                            <w:rPr>
                              <w:rFonts w:ascii="Garamond" w:hAnsi="Garamond"/>
                              <w:color w:val="auto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4104D" w:rsidRDefault="0044104D" w:rsidP="00CD72E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32CD27D1" wp14:editId="037D47A2">
                <wp:simplePos x="0" y="0"/>
                <wp:positionH relativeFrom="column">
                  <wp:posOffset>2077720</wp:posOffset>
                </wp:positionH>
                <wp:positionV relativeFrom="paragraph">
                  <wp:posOffset>-793115</wp:posOffset>
                </wp:positionV>
                <wp:extent cx="1238250" cy="62865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id w:val="1063298632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7735C" w:rsidRPr="00DD7C34" w:rsidRDefault="0009445F" w:rsidP="00FA5997">
                                <w:pPr>
                                  <w:pStyle w:val="NewsletterDate"/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DD7C34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>Organic Versus            Non-Organic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3.6pt;margin-top:-62.45pt;width:97.5pt;height:49.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SLswIAAMEFAAAOAAAAZHJzL2Uyb0RvYy54bWysVNtunDAQfa/Uf7D8TrgsSwC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" filled="f" stroked="f">
                <v:textbox inset=",7.2pt,,7.2pt">
                  <w:txbxContent>
                    <w:sdt>
                      <w:sdtPr>
                        <w:rPr>
                          <w:rFonts w:asciiTheme="majorHAnsi" w:hAnsiTheme="majorHAnsi" w:cstheme="majorHAnsi"/>
                          <w:sz w:val="24"/>
                        </w:rPr>
                        <w:id w:val="1063298632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7735C" w:rsidRPr="00DD7C34" w:rsidRDefault="0009445F" w:rsidP="00FA5997">
                          <w:pPr>
                            <w:pStyle w:val="NewsletterDate"/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DD7C34">
                            <w:rPr>
                              <w:rFonts w:asciiTheme="majorHAnsi" w:hAnsiTheme="majorHAnsi" w:cstheme="majorHAnsi"/>
                              <w:sz w:val="24"/>
                            </w:rPr>
                            <w:t>Organic Versus            Non-Organic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20161" w:rsidRPr="00545271" w:rsidRDefault="00820161" w:rsidP="00BA65D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</w:rPr>
      </w:pPr>
      <w:proofErr w:type="gramStart"/>
      <w:r w:rsidRPr="00820161">
        <w:rPr>
          <w:rFonts w:asciiTheme="minorHAnsi" w:hAnsiTheme="minorHAnsi" w:cstheme="minorHAnsi"/>
        </w:rPr>
        <w:t>sometimes</w:t>
      </w:r>
      <w:proofErr w:type="gramEnd"/>
      <w:r w:rsidRPr="00820161">
        <w:rPr>
          <w:rFonts w:asciiTheme="minorHAnsi" w:hAnsiTheme="minorHAnsi" w:cstheme="minorHAnsi"/>
        </w:rPr>
        <w:t xml:space="preserve"> you may find </w:t>
      </w:r>
      <w:r w:rsidRPr="00345C8E">
        <w:rPr>
          <w:rFonts w:asciiTheme="minorHAnsi" w:hAnsiTheme="minorHAnsi" w:cstheme="minorHAnsi"/>
          <w:b/>
        </w:rPr>
        <w:t xml:space="preserve">a </w:t>
      </w:r>
      <w:r w:rsidRPr="00345C8E">
        <w:rPr>
          <w:rFonts w:asciiTheme="minorHAnsi" w:hAnsiTheme="minorHAnsi" w:cstheme="minorHAnsi"/>
          <w:b/>
          <w:i/>
        </w:rPr>
        <w:t>minimal</w:t>
      </w:r>
      <w:r w:rsidRPr="00345C8E">
        <w:rPr>
          <w:rFonts w:asciiTheme="minorHAnsi" w:hAnsiTheme="minorHAnsi" w:cstheme="minorHAnsi"/>
          <w:b/>
        </w:rPr>
        <w:t xml:space="preserve"> difference</w:t>
      </w:r>
      <w:r w:rsidR="00345C8E" w:rsidRPr="00345C8E">
        <w:rPr>
          <w:rFonts w:asciiTheme="minorHAnsi" w:hAnsiTheme="minorHAnsi" w:cstheme="minorHAnsi"/>
          <w:b/>
        </w:rPr>
        <w:t xml:space="preserve"> in cost</w:t>
      </w:r>
      <w:r w:rsidR="00345C8E">
        <w:rPr>
          <w:rFonts w:asciiTheme="minorHAnsi" w:hAnsiTheme="minorHAnsi" w:cstheme="minorHAnsi"/>
        </w:rPr>
        <w:t xml:space="preserve"> because</w:t>
      </w:r>
      <w:r w:rsidRPr="00820161">
        <w:rPr>
          <w:rFonts w:asciiTheme="minorHAnsi" w:hAnsiTheme="minorHAnsi" w:cstheme="minorHAnsi"/>
        </w:rPr>
        <w:t xml:space="preserve"> of location and season. However, </w:t>
      </w:r>
      <w:r w:rsidRPr="00545271">
        <w:rPr>
          <w:rFonts w:asciiTheme="minorHAnsi" w:hAnsiTheme="minorHAnsi" w:cstheme="minorHAnsi"/>
          <w:b/>
        </w:rPr>
        <w:t xml:space="preserve">the negative effects that can come from conventionally grown foods can bring </w:t>
      </w:r>
      <w:r w:rsidRPr="00545271">
        <w:rPr>
          <w:rFonts w:asciiTheme="minorHAnsi" w:hAnsiTheme="minorHAnsi" w:cstheme="minorHAnsi"/>
          <w:b/>
          <w:i/>
        </w:rPr>
        <w:t>higher</w:t>
      </w:r>
      <w:r w:rsidRPr="00545271">
        <w:rPr>
          <w:rFonts w:asciiTheme="minorHAnsi" w:hAnsiTheme="minorHAnsi" w:cstheme="minorHAnsi"/>
          <w:b/>
        </w:rPr>
        <w:t xml:space="preserve"> costs to both the environment and to your health </w:t>
      </w:r>
      <w:r w:rsidRPr="00545271">
        <w:rPr>
          <w:rFonts w:asciiTheme="minorHAnsi" w:hAnsiTheme="minorHAnsi" w:cstheme="minorHAnsi"/>
        </w:rPr>
        <w:t>in the long run.</w:t>
      </w:r>
      <w:r w:rsidRPr="00545271">
        <w:rPr>
          <w:rFonts w:asciiTheme="minorHAnsi" w:hAnsiTheme="minorHAnsi" w:cstheme="minorHAnsi"/>
          <w:b/>
        </w:rPr>
        <w:t xml:space="preserve"> </w:t>
      </w:r>
    </w:p>
    <w:p w:rsidR="00820161" w:rsidRPr="00820161" w:rsidRDefault="00B46CFE" w:rsidP="00CD72E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45271">
        <w:rPr>
          <w:rFonts w:asciiTheme="minorHAnsi" w:hAnsiTheme="minorHAnsi" w:cstheme="minorHAnsi"/>
        </w:rPr>
        <w:t>But in terms of immediate cost</w:t>
      </w:r>
      <w:r w:rsidR="00BB7474">
        <w:rPr>
          <w:rFonts w:asciiTheme="minorHAnsi" w:hAnsiTheme="minorHAnsi" w:cstheme="minorHAnsi"/>
        </w:rPr>
        <w:t xml:space="preserve">, </w:t>
      </w:r>
      <w:r w:rsidR="00123B47">
        <w:rPr>
          <w:rFonts w:asciiTheme="minorHAnsi" w:hAnsiTheme="minorHAnsi" w:cstheme="minorHAnsi"/>
        </w:rPr>
        <w:t xml:space="preserve">Eve O’Neill, </w:t>
      </w:r>
      <w:r w:rsidR="00BB7474">
        <w:rPr>
          <w:rFonts w:asciiTheme="minorHAnsi" w:hAnsiTheme="minorHAnsi" w:cstheme="minorHAnsi"/>
        </w:rPr>
        <w:t>a</w:t>
      </w:r>
      <w:r w:rsidR="00820161" w:rsidRPr="00820161">
        <w:rPr>
          <w:rFonts w:asciiTheme="minorHAnsi" w:hAnsiTheme="minorHAnsi" w:cstheme="minorHAnsi"/>
        </w:rPr>
        <w:t xml:space="preserve"> consumer in California</w:t>
      </w:r>
      <w:r w:rsidR="00123B47">
        <w:rPr>
          <w:rFonts w:asciiTheme="minorHAnsi" w:hAnsiTheme="minorHAnsi" w:cstheme="minorHAnsi"/>
        </w:rPr>
        <w:t>,</w:t>
      </w:r>
      <w:r w:rsidR="00820161" w:rsidRPr="00820161">
        <w:rPr>
          <w:rFonts w:asciiTheme="minorHAnsi" w:hAnsiTheme="minorHAnsi" w:cstheme="minorHAnsi"/>
        </w:rPr>
        <w:t xml:space="preserve"> investigated prices at a Whole Foods o</w:t>
      </w:r>
      <w:r w:rsidR="00545271">
        <w:rPr>
          <w:rFonts w:asciiTheme="minorHAnsi" w:hAnsiTheme="minorHAnsi" w:cstheme="minorHAnsi"/>
        </w:rPr>
        <w:t>rganic store and a Safeway, with</w:t>
      </w:r>
      <w:r w:rsidR="00820161" w:rsidRPr="00820161">
        <w:rPr>
          <w:rFonts w:asciiTheme="minorHAnsi" w:hAnsiTheme="minorHAnsi" w:cstheme="minorHAnsi"/>
        </w:rPr>
        <w:t xml:space="preserve"> 25 similar ite</w:t>
      </w:r>
      <w:r w:rsidR="00545271">
        <w:rPr>
          <w:rFonts w:asciiTheme="minorHAnsi" w:hAnsiTheme="minorHAnsi" w:cstheme="minorHAnsi"/>
        </w:rPr>
        <w:t>m</w:t>
      </w:r>
      <w:r w:rsidR="00BB7474">
        <w:rPr>
          <w:rFonts w:asciiTheme="minorHAnsi" w:hAnsiTheme="minorHAnsi" w:cstheme="minorHAnsi"/>
        </w:rPr>
        <w:t xml:space="preserve">s from each store, and </w:t>
      </w:r>
      <w:r w:rsidR="00123B47">
        <w:rPr>
          <w:rFonts w:asciiTheme="minorHAnsi" w:hAnsiTheme="minorHAnsi" w:cstheme="minorHAnsi"/>
        </w:rPr>
        <w:t>found</w:t>
      </w:r>
      <w:r w:rsidR="00545271">
        <w:rPr>
          <w:rFonts w:asciiTheme="minorHAnsi" w:hAnsiTheme="minorHAnsi" w:cstheme="minorHAnsi"/>
        </w:rPr>
        <w:t xml:space="preserve"> </w:t>
      </w:r>
      <w:r w:rsidR="00BB7474">
        <w:rPr>
          <w:rFonts w:asciiTheme="minorHAnsi" w:hAnsiTheme="minorHAnsi" w:cstheme="minorHAnsi"/>
        </w:rPr>
        <w:t>about a $9</w:t>
      </w:r>
      <w:r w:rsidR="00820161" w:rsidRPr="00820161">
        <w:rPr>
          <w:rFonts w:asciiTheme="minorHAnsi" w:hAnsiTheme="minorHAnsi" w:cstheme="minorHAnsi"/>
        </w:rPr>
        <w:t xml:space="preserve"> increase in price</w:t>
      </w:r>
      <w:r w:rsidR="00545271">
        <w:rPr>
          <w:rFonts w:asciiTheme="minorHAnsi" w:hAnsiTheme="minorHAnsi" w:cstheme="minorHAnsi"/>
        </w:rPr>
        <w:t xml:space="preserve"> towards organics</w:t>
      </w:r>
      <w:r w:rsidR="00BA65D7">
        <w:rPr>
          <w:rFonts w:asciiTheme="minorHAnsi" w:hAnsiTheme="minorHAnsi" w:cstheme="minorHAnsi"/>
        </w:rPr>
        <w:t xml:space="preserve"> (2012</w:t>
      </w:r>
      <w:r w:rsidR="00BB7474">
        <w:rPr>
          <w:rFonts w:asciiTheme="minorHAnsi" w:hAnsiTheme="minorHAnsi" w:cstheme="minorHAnsi"/>
        </w:rPr>
        <w:t>)</w:t>
      </w:r>
      <w:r w:rsidR="00545271">
        <w:rPr>
          <w:rFonts w:asciiTheme="minorHAnsi" w:hAnsiTheme="minorHAnsi" w:cstheme="minorHAnsi"/>
        </w:rPr>
        <w:t xml:space="preserve">. </w:t>
      </w:r>
      <w:r w:rsidR="00BB7474">
        <w:rPr>
          <w:rFonts w:asciiTheme="minorHAnsi" w:hAnsiTheme="minorHAnsi" w:cstheme="minorHAnsi"/>
        </w:rPr>
        <w:t>For 25 items</w:t>
      </w:r>
      <w:r w:rsidR="00C51B20">
        <w:rPr>
          <w:rFonts w:asciiTheme="minorHAnsi" w:hAnsiTheme="minorHAnsi" w:cstheme="minorHAnsi"/>
        </w:rPr>
        <w:t>,</w:t>
      </w:r>
      <w:r w:rsidR="00BB7474">
        <w:rPr>
          <w:rFonts w:asciiTheme="minorHAnsi" w:hAnsiTheme="minorHAnsi" w:cstheme="minorHAnsi"/>
        </w:rPr>
        <w:t xml:space="preserve"> </w:t>
      </w:r>
      <w:r w:rsidR="00C51B20" w:rsidRPr="00C51B20">
        <w:rPr>
          <w:rFonts w:asciiTheme="minorHAnsi" w:hAnsiTheme="minorHAnsi" w:cstheme="minorHAnsi"/>
          <w:i/>
        </w:rPr>
        <w:t>plus</w:t>
      </w:r>
      <w:r w:rsidR="00BB7474">
        <w:rPr>
          <w:rFonts w:asciiTheme="minorHAnsi" w:hAnsiTheme="minorHAnsi" w:cstheme="minorHAnsi"/>
        </w:rPr>
        <w:t xml:space="preserve"> the aforementioned benefits of choosing organic, a $9 </w:t>
      </w:r>
      <w:r w:rsidR="00C51B20">
        <w:rPr>
          <w:rFonts w:asciiTheme="minorHAnsi" w:hAnsiTheme="minorHAnsi" w:cstheme="minorHAnsi"/>
        </w:rPr>
        <w:t>increase is not too bad</w:t>
      </w:r>
      <w:r w:rsidR="00BB7474">
        <w:rPr>
          <w:rFonts w:asciiTheme="minorHAnsi" w:hAnsiTheme="minorHAnsi" w:cstheme="minorHAnsi"/>
        </w:rPr>
        <w:t xml:space="preserve">. </w:t>
      </w:r>
      <w:r w:rsidR="00545271" w:rsidRPr="00345C8E">
        <w:rPr>
          <w:rFonts w:asciiTheme="minorHAnsi" w:hAnsiTheme="minorHAnsi" w:cstheme="minorHAnsi"/>
          <w:b/>
        </w:rPr>
        <w:t>S</w:t>
      </w:r>
      <w:r w:rsidR="00820161" w:rsidRPr="00345C8E">
        <w:rPr>
          <w:rFonts w:asciiTheme="minorHAnsi" w:hAnsiTheme="minorHAnsi" w:cstheme="minorHAnsi"/>
          <w:b/>
        </w:rPr>
        <w:t xml:space="preserve">ome of </w:t>
      </w:r>
      <w:r w:rsidR="00545271" w:rsidRPr="00345C8E">
        <w:rPr>
          <w:rFonts w:asciiTheme="minorHAnsi" w:hAnsiTheme="minorHAnsi" w:cstheme="minorHAnsi"/>
          <w:b/>
        </w:rPr>
        <w:t xml:space="preserve">the </w:t>
      </w:r>
      <w:r w:rsidR="00545271" w:rsidRPr="00345C8E">
        <w:rPr>
          <w:rFonts w:asciiTheme="minorHAnsi" w:hAnsiTheme="minorHAnsi" w:cstheme="minorHAnsi"/>
          <w:b/>
          <w:i/>
        </w:rPr>
        <w:t>organic</w:t>
      </w:r>
      <w:r w:rsidR="00545271" w:rsidRPr="00345C8E">
        <w:rPr>
          <w:rFonts w:asciiTheme="minorHAnsi" w:hAnsiTheme="minorHAnsi" w:cstheme="minorHAnsi"/>
          <w:b/>
        </w:rPr>
        <w:t xml:space="preserve"> items were </w:t>
      </w:r>
      <w:r w:rsidR="00BB7474" w:rsidRPr="00345C8E">
        <w:rPr>
          <w:rFonts w:asciiTheme="minorHAnsi" w:hAnsiTheme="minorHAnsi" w:cstheme="minorHAnsi"/>
          <w:b/>
        </w:rPr>
        <w:t>in fact</w:t>
      </w:r>
      <w:r w:rsidR="00345C8E" w:rsidRPr="00345C8E">
        <w:rPr>
          <w:rFonts w:asciiTheme="minorHAnsi" w:hAnsiTheme="minorHAnsi" w:cstheme="minorHAnsi"/>
          <w:b/>
        </w:rPr>
        <w:t xml:space="preserve"> slightly</w:t>
      </w:r>
      <w:r w:rsidR="00820161" w:rsidRPr="00345C8E">
        <w:rPr>
          <w:rFonts w:asciiTheme="minorHAnsi" w:hAnsiTheme="minorHAnsi" w:cstheme="minorHAnsi"/>
          <w:b/>
        </w:rPr>
        <w:t xml:space="preserve"> </w:t>
      </w:r>
      <w:r w:rsidR="00820161" w:rsidRPr="00345C8E">
        <w:rPr>
          <w:rFonts w:asciiTheme="minorHAnsi" w:hAnsiTheme="minorHAnsi" w:cstheme="minorHAnsi"/>
          <w:b/>
          <w:i/>
        </w:rPr>
        <w:t>cheaper</w:t>
      </w:r>
      <w:r w:rsidR="00BB7474" w:rsidRPr="00345C8E">
        <w:rPr>
          <w:rFonts w:asciiTheme="minorHAnsi" w:hAnsiTheme="minorHAnsi" w:cstheme="minorHAnsi"/>
          <w:b/>
        </w:rPr>
        <w:t xml:space="preserve"> at Whole Foods versus Safeway</w:t>
      </w:r>
      <w:r w:rsidR="00C51B20" w:rsidRPr="00345C8E">
        <w:rPr>
          <w:rFonts w:asciiTheme="minorHAnsi" w:hAnsiTheme="minorHAnsi" w:cstheme="minorHAnsi"/>
          <w:b/>
        </w:rPr>
        <w:t xml:space="preserve"> too</w:t>
      </w:r>
      <w:r w:rsidR="00BB7474" w:rsidRPr="00345C8E">
        <w:rPr>
          <w:rFonts w:asciiTheme="minorHAnsi" w:hAnsiTheme="minorHAnsi" w:cstheme="minorHAnsi"/>
          <w:b/>
        </w:rPr>
        <w:t>!</w:t>
      </w:r>
      <w:r w:rsidR="00C51B20">
        <w:rPr>
          <w:rFonts w:asciiTheme="minorHAnsi" w:hAnsiTheme="minorHAnsi" w:cstheme="minorHAnsi"/>
        </w:rPr>
        <w:t xml:space="preserve"> The biggest difference in cost came from the meat prices, with </w:t>
      </w:r>
      <w:r w:rsidR="00820161" w:rsidRPr="00820161">
        <w:rPr>
          <w:rFonts w:asciiTheme="minorHAnsi" w:hAnsiTheme="minorHAnsi" w:cstheme="minorHAnsi"/>
        </w:rPr>
        <w:t xml:space="preserve">organic chicken at Whole Foods </w:t>
      </w:r>
      <w:r w:rsidR="00C51B20">
        <w:rPr>
          <w:rFonts w:asciiTheme="minorHAnsi" w:hAnsiTheme="minorHAnsi" w:cstheme="minorHAnsi"/>
        </w:rPr>
        <w:t>being $3 more than Safeway. Seeing this $3 price difference</w:t>
      </w:r>
      <w:r w:rsidR="00820161" w:rsidRPr="00820161">
        <w:rPr>
          <w:rFonts w:asciiTheme="minorHAnsi" w:hAnsiTheme="minorHAnsi" w:cstheme="minorHAnsi"/>
        </w:rPr>
        <w:t xml:space="preserve"> </w:t>
      </w:r>
      <w:r w:rsidR="00C51B20">
        <w:rPr>
          <w:rFonts w:asciiTheme="minorHAnsi" w:hAnsiTheme="minorHAnsi" w:cstheme="minorHAnsi"/>
        </w:rPr>
        <w:t xml:space="preserve">actually </w:t>
      </w:r>
      <w:r w:rsidR="00820161" w:rsidRPr="00820161">
        <w:rPr>
          <w:rFonts w:asciiTheme="minorHAnsi" w:hAnsiTheme="minorHAnsi" w:cstheme="minorHAnsi"/>
        </w:rPr>
        <w:t>makes one worry about the process involved for the</w:t>
      </w:r>
      <w:r w:rsidR="00C51B20">
        <w:rPr>
          <w:rFonts w:asciiTheme="minorHAnsi" w:hAnsiTheme="minorHAnsi" w:cstheme="minorHAnsi"/>
        </w:rPr>
        <w:t xml:space="preserve"> Safeway</w:t>
      </w:r>
      <w:r w:rsidR="00820161" w:rsidRPr="00820161">
        <w:rPr>
          <w:rFonts w:asciiTheme="minorHAnsi" w:hAnsiTheme="minorHAnsi" w:cstheme="minorHAnsi"/>
        </w:rPr>
        <w:t xml:space="preserve"> meat to be that much cheaper. After seeing this exam</w:t>
      </w:r>
      <w:r w:rsidR="00C51B20">
        <w:rPr>
          <w:rFonts w:asciiTheme="minorHAnsi" w:hAnsiTheme="minorHAnsi" w:cstheme="minorHAnsi"/>
        </w:rPr>
        <w:t>ple, it seems reasonable</w:t>
      </w:r>
      <w:r w:rsidR="00345C8E">
        <w:rPr>
          <w:rFonts w:asciiTheme="minorHAnsi" w:hAnsiTheme="minorHAnsi" w:cstheme="minorHAnsi"/>
        </w:rPr>
        <w:t xml:space="preserve"> to pay a little extra for safer food</w:t>
      </w:r>
      <w:r w:rsidR="00820161" w:rsidRPr="00820161">
        <w:rPr>
          <w:rFonts w:asciiTheme="minorHAnsi" w:hAnsiTheme="minorHAnsi" w:cstheme="minorHAnsi"/>
        </w:rPr>
        <w:t>.</w:t>
      </w:r>
    </w:p>
    <w:p w:rsidR="00820161" w:rsidRPr="00B46CFE" w:rsidRDefault="00A77531" w:rsidP="00BA65D7">
      <w:pPr>
        <w:pStyle w:val="Heading4"/>
        <w:shd w:val="clear" w:color="auto" w:fill="FFFFFF"/>
        <w:spacing w:before="120" w:after="120"/>
        <w:rPr>
          <w:rFonts w:ascii="Verdana" w:hAnsi="Verdana" w:cstheme="minorHAnsi"/>
          <w:color w:val="auto"/>
        </w:rPr>
      </w:pPr>
      <w:proofErr w:type="gramStart"/>
      <w:r>
        <w:rPr>
          <w:rFonts w:ascii="Verdana" w:hAnsi="Verdana" w:cstheme="minorHAnsi"/>
          <w:color w:val="auto"/>
        </w:rPr>
        <w:t>Are</w:t>
      </w:r>
      <w:proofErr w:type="gramEnd"/>
      <w:r>
        <w:rPr>
          <w:rFonts w:ascii="Verdana" w:hAnsi="Verdana" w:cstheme="minorHAnsi"/>
          <w:color w:val="auto"/>
        </w:rPr>
        <w:t xml:space="preserve"> Organics Better than Non-Organics?</w:t>
      </w:r>
    </w:p>
    <w:p w:rsidR="00820161" w:rsidRPr="00B643C8" w:rsidRDefault="00B46CFE" w:rsidP="00DD7C34">
      <w:pPr>
        <w:pStyle w:val="NewsletterBody"/>
        <w:pBdr>
          <w:bottom w:val="single" w:sz="4" w:space="4" w:color="auto"/>
        </w:pBdr>
        <w:spacing w:before="120" w:after="0"/>
        <w:jc w:val="left"/>
        <w:rPr>
          <w:sz w:val="24"/>
        </w:rPr>
      </w:pPr>
      <w:r w:rsidRPr="00B643C8">
        <w:rPr>
          <w:sz w:val="24"/>
        </w:rPr>
        <w:t xml:space="preserve">       Yes! </w:t>
      </w:r>
      <w:r w:rsidR="007153BC">
        <w:t>Organic foods are healthier for you and</w:t>
      </w:r>
      <w:r w:rsidR="007153BC" w:rsidRPr="007A24E0">
        <w:t xml:space="preserve"> not as harsh on the environment. </w:t>
      </w:r>
      <w:r w:rsidRPr="00B643C8">
        <w:rPr>
          <w:sz w:val="24"/>
        </w:rPr>
        <w:t xml:space="preserve">Foods considered organic are superior to conventionally made food, they are more nutritious and safer towards us and </w:t>
      </w:r>
      <w:r w:rsidR="00393369">
        <w:rPr>
          <w:sz w:val="24"/>
        </w:rPr>
        <w:t>the world we live in</w:t>
      </w:r>
      <w:r w:rsidRPr="00B643C8">
        <w:rPr>
          <w:sz w:val="24"/>
        </w:rPr>
        <w:t xml:space="preserve">, and they really do not cost much more. The payoff for eating healthier </w:t>
      </w:r>
      <w:r w:rsidR="00B643C8">
        <w:rPr>
          <w:sz w:val="24"/>
        </w:rPr>
        <w:t>and treating our world better brings a happier life when</w:t>
      </w:r>
      <w:r w:rsidRPr="00B643C8">
        <w:rPr>
          <w:sz w:val="24"/>
        </w:rPr>
        <w:t xml:space="preserve"> choosing organic foods.</w:t>
      </w:r>
    </w:p>
    <w:p w:rsidR="00D6441F" w:rsidRPr="0044104D" w:rsidRDefault="00D6441F" w:rsidP="006418C2">
      <w:pPr>
        <w:pStyle w:val="NewsletterBody"/>
        <w:spacing w:after="0"/>
        <w:rPr>
          <w:rFonts w:ascii="Garamond" w:hAnsi="Garamond"/>
          <w:sz w:val="19"/>
          <w:szCs w:val="19"/>
        </w:rPr>
      </w:pPr>
      <w:r w:rsidRPr="0044104D">
        <w:rPr>
          <w:rFonts w:ascii="Garamond" w:hAnsi="Garamond"/>
          <w:sz w:val="19"/>
          <w:szCs w:val="19"/>
        </w:rPr>
        <w:t>Sources:</w:t>
      </w:r>
    </w:p>
    <w:p w:rsidR="00232B5E" w:rsidRPr="00232B5E" w:rsidRDefault="003B2F4E" w:rsidP="00BA65D7">
      <w:pPr>
        <w:spacing w:after="60"/>
        <w:rPr>
          <w:rFonts w:ascii="Garamond" w:hAnsi="Garamond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Garamond" w:hAnsi="Garamond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>Mateljan, George.</w:t>
      </w:r>
      <w:proofErr w:type="gramEnd"/>
      <w:r w:rsidR="00232B5E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2013.</w:t>
      </w:r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"Everything You Need to Know About Organic Foods." </w:t>
      </w:r>
      <w:proofErr w:type="gramStart"/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The George </w:t>
      </w:r>
      <w:proofErr w:type="spellStart"/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>Mateljan</w:t>
      </w:r>
      <w:proofErr w:type="spellEnd"/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Foundation.</w:t>
      </w:r>
      <w:proofErr w:type="gramEnd"/>
      <w:r w:rsidR="00232B5E" w:rsidRPr="00232B5E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http://whfoods.org/genpage.php?tname=faq&amp;dbid=17.</w:t>
      </w:r>
    </w:p>
    <w:p w:rsidR="00123B47" w:rsidRPr="00BA65D7" w:rsidRDefault="00123B47" w:rsidP="00BA65D7">
      <w:pPr>
        <w:spacing w:after="60"/>
        <w:rPr>
          <w:rStyle w:val="Hyperlink"/>
          <w:rFonts w:ascii="Garamond" w:hAnsi="Garamond"/>
          <w:color w:val="000000"/>
          <w:sz w:val="18"/>
          <w:szCs w:val="18"/>
          <w:u w:val="none"/>
          <w:shd w:val="clear" w:color="auto" w:fill="FFFFFF"/>
        </w:rPr>
      </w:pPr>
      <w:proofErr w:type="gramStart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Benbrook, Charles, and Lisa Watson</w:t>
      </w:r>
      <w:r>
        <w:rPr>
          <w:rFonts w:ascii="Garamond" w:hAnsi="Garamond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2008</w:t>
      </w:r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. "Is organic food really worth the extra cost</w:t>
      </w:r>
      <w:proofErr w:type="gramStart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?.</w:t>
      </w:r>
      <w:proofErr w:type="gramEnd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" </w:t>
      </w:r>
      <w:proofErr w:type="gramStart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The Organic Center.</w:t>
      </w:r>
      <w:proofErr w:type="gramEnd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http://news.medill.northwestern.edu/chicago/news.aspx?id=92269.</w:t>
      </w:r>
    </w:p>
    <w:p w:rsidR="006418C2" w:rsidRPr="00BA65D7" w:rsidRDefault="00123B47" w:rsidP="00BA65D7">
      <w:pPr>
        <w:spacing w:after="60"/>
        <w:rPr>
          <w:rFonts w:ascii="Garamond" w:hAnsi="Garamond"/>
          <w:color w:val="000000"/>
          <w:sz w:val="18"/>
          <w:szCs w:val="18"/>
          <w:shd w:val="clear" w:color="auto" w:fill="FFFFFF"/>
        </w:rPr>
      </w:pPr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O'Neill, Eve</w:t>
      </w:r>
      <w:r w:rsidR="001943A4">
        <w:rPr>
          <w:rFonts w:ascii="Garamond" w:hAnsi="Garamond"/>
          <w:color w:val="000000"/>
          <w:sz w:val="18"/>
          <w:szCs w:val="18"/>
          <w:shd w:val="clear" w:color="auto" w:fill="FFFFFF"/>
        </w:rPr>
        <w:t>.</w:t>
      </w:r>
      <w:r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2012</w:t>
      </w:r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>The Billfold.</w:t>
      </w:r>
      <w:proofErr w:type="gramEnd"/>
      <w:r w:rsidRPr="00123B47">
        <w:rPr>
          <w:rFonts w:ascii="Garamond" w:hAnsi="Garamond"/>
          <w:color w:val="000000"/>
          <w:sz w:val="18"/>
          <w:szCs w:val="18"/>
          <w:shd w:val="clear" w:color="auto" w:fill="FFFFFF"/>
        </w:rPr>
        <w:t xml:space="preserve"> </w:t>
      </w:r>
      <w:r w:rsidR="006418C2" w:rsidRPr="006418C2">
        <w:rPr>
          <w:rFonts w:ascii="Garamond" w:hAnsi="Garamond"/>
          <w:color w:val="000000"/>
          <w:sz w:val="18"/>
          <w:szCs w:val="18"/>
          <w:shd w:val="clear" w:color="auto" w:fill="FFFFFF"/>
        </w:rPr>
        <w:t>http://thebillfold.com/2012/04/is-whole-foods-really-that-more-expensive/</w:t>
      </w:r>
      <w:r w:rsidR="006418C2">
        <w:rPr>
          <w:rFonts w:ascii="Garamond" w:hAnsi="Garamond"/>
          <w:color w:val="000000"/>
          <w:sz w:val="18"/>
          <w:szCs w:val="18"/>
          <w:shd w:val="clear" w:color="auto" w:fill="FFFFFF"/>
        </w:rPr>
        <w:t>.</w:t>
      </w:r>
    </w:p>
    <w:p w:rsidR="00A90482" w:rsidRPr="006418C2" w:rsidRDefault="006418C2" w:rsidP="00BA65D7">
      <w:pPr>
        <w:pStyle w:val="NewsletterBody"/>
        <w:spacing w:after="0"/>
        <w:jc w:val="left"/>
        <w:rPr>
          <w:rFonts w:ascii="Garamond" w:hAnsi="Garamond"/>
        </w:rPr>
      </w:pPr>
      <w:proofErr w:type="gramStart"/>
      <w:r w:rsidRPr="006418C2">
        <w:rPr>
          <w:rFonts w:ascii="Garamond" w:hAnsi="Garamond"/>
          <w:sz w:val="18"/>
          <w:szCs w:val="18"/>
          <w:shd w:val="clear" w:color="auto" w:fill="FFFFFF"/>
        </w:rPr>
        <w:t>Sullivan, Justin, and Jason Mark.</w:t>
      </w:r>
      <w:proofErr w:type="gramEnd"/>
      <w:r w:rsidR="00BA65D7">
        <w:rPr>
          <w:rFonts w:ascii="Garamond" w:hAnsi="Garamond"/>
          <w:sz w:val="18"/>
          <w:szCs w:val="18"/>
          <w:shd w:val="clear" w:color="auto" w:fill="FFFFFF"/>
        </w:rPr>
        <w:t xml:space="preserve"> 2012.</w:t>
      </w:r>
      <w:r w:rsidRPr="006418C2">
        <w:rPr>
          <w:rFonts w:ascii="Garamond" w:hAnsi="Garamond"/>
          <w:sz w:val="18"/>
          <w:szCs w:val="18"/>
          <w:shd w:val="clear" w:color="auto" w:fill="FFFFFF"/>
        </w:rPr>
        <w:t xml:space="preserve"> "Californian campaign pushes for </w:t>
      </w:r>
      <w:proofErr w:type="spellStart"/>
      <w:r w:rsidRPr="006418C2">
        <w:rPr>
          <w:rFonts w:ascii="Garamond" w:hAnsi="Garamond"/>
          <w:sz w:val="18"/>
          <w:szCs w:val="18"/>
          <w:shd w:val="clear" w:color="auto" w:fill="FFFFFF"/>
        </w:rPr>
        <w:t>labelling</w:t>
      </w:r>
      <w:proofErr w:type="spellEnd"/>
      <w:r w:rsidRPr="006418C2">
        <w:rPr>
          <w:rFonts w:ascii="Garamond" w:hAnsi="Garamond"/>
          <w:sz w:val="18"/>
          <w:szCs w:val="18"/>
          <w:shd w:val="clear" w:color="auto" w:fill="FFFFFF"/>
        </w:rPr>
        <w:t xml:space="preserve"> of GM food." </w:t>
      </w:r>
      <w:proofErr w:type="gramStart"/>
      <w:r w:rsidRPr="006418C2">
        <w:rPr>
          <w:rFonts w:ascii="Garamond" w:hAnsi="Garamond"/>
          <w:sz w:val="18"/>
          <w:szCs w:val="18"/>
          <w:shd w:val="clear" w:color="auto" w:fill="FFFFFF"/>
        </w:rPr>
        <w:t>Getty Images.</w:t>
      </w:r>
      <w:proofErr w:type="gramEnd"/>
      <w:r w:rsidRPr="006418C2">
        <w:rPr>
          <w:rFonts w:ascii="Garamond" w:hAnsi="Garamond"/>
          <w:sz w:val="18"/>
          <w:szCs w:val="18"/>
          <w:shd w:val="clear" w:color="auto" w:fill="FFFFFF"/>
        </w:rPr>
        <w:t xml:space="preserve"> http://www.guardian.co.uk/environment/2012/mar/12/californian-campaign-labelling-gm-food?INTCMP=SRCH.</w:t>
      </w:r>
    </w:p>
    <w:p w:rsidR="00BA4EE1" w:rsidRDefault="00337C49" w:rsidP="00C213EC">
      <w:pPr>
        <w:pStyle w:val="NewsletterBody"/>
      </w:pPr>
      <w:r w:rsidRPr="006418C2">
        <w:rPr>
          <w:rFonts w:ascii="Garamond" w:hAnsi="Garamond"/>
          <w:noProof/>
        </w:rPr>
        <w:drawing>
          <wp:anchor distT="0" distB="0" distL="114300" distR="114300" simplePos="0" relativeHeight="251698176" behindDoc="1" locked="0" layoutInCell="1" allowOverlap="1" wp14:anchorId="42CBA064" wp14:editId="18D4E71C">
            <wp:simplePos x="0" y="0"/>
            <wp:positionH relativeFrom="column">
              <wp:posOffset>67945</wp:posOffset>
            </wp:positionH>
            <wp:positionV relativeFrom="paragraph">
              <wp:posOffset>36830</wp:posOffset>
            </wp:positionV>
            <wp:extent cx="3114675" cy="1114425"/>
            <wp:effectExtent l="0" t="0" r="9525" b="9525"/>
            <wp:wrapNone/>
            <wp:docPr id="18" name="Picture 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42341" wp14:editId="425926F7">
                <wp:simplePos x="0" y="0"/>
                <wp:positionH relativeFrom="page">
                  <wp:posOffset>-118745</wp:posOffset>
                </wp:positionH>
                <wp:positionV relativeFrom="page">
                  <wp:posOffset>752475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.35pt;margin-top:59.25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sectPr w:rsidR="00BA4EE1" w:rsidSect="003B2F4E">
      <w:type w:val="continuous"/>
      <w:pgSz w:w="12240" w:h="15840"/>
      <w:pgMar w:top="1440" w:right="634" w:bottom="115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F3" w:rsidRDefault="00D76BF3" w:rsidP="00BA4EE1">
      <w:r>
        <w:separator/>
      </w:r>
    </w:p>
  </w:endnote>
  <w:endnote w:type="continuationSeparator" w:id="0">
    <w:p w:rsidR="00D76BF3" w:rsidRDefault="00D76BF3" w:rsidP="00B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F3" w:rsidRDefault="00D76BF3" w:rsidP="00BA4EE1">
      <w:r>
        <w:separator/>
      </w:r>
    </w:p>
  </w:footnote>
  <w:footnote w:type="continuationSeparator" w:id="0">
    <w:p w:rsidR="00D76BF3" w:rsidRDefault="00D76BF3" w:rsidP="00BA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278"/>
    <w:multiLevelType w:val="hybridMultilevel"/>
    <w:tmpl w:val="525E361C"/>
    <w:lvl w:ilvl="0" w:tplc="27C03812">
      <w:start w:val="1"/>
      <w:numFmt w:val="decimal"/>
      <w:lvlText w:val="%1-"/>
      <w:lvlJc w:val="left"/>
      <w:pPr>
        <w:ind w:left="765" w:hanging="405"/>
      </w:pPr>
      <w:rPr>
        <w:rFonts w:asciiTheme="majorHAnsi" w:hAnsiTheme="majorHAnsi" w:hint="default"/>
        <w:color w:val="4F81BD" w:themeColor="accent1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434"/>
    <w:multiLevelType w:val="hybridMultilevel"/>
    <w:tmpl w:val="C1763DFE"/>
    <w:lvl w:ilvl="0" w:tplc="8AEE2C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B"/>
    <w:rsid w:val="0000112E"/>
    <w:rsid w:val="00051DD5"/>
    <w:rsid w:val="0005642F"/>
    <w:rsid w:val="00077282"/>
    <w:rsid w:val="0008601B"/>
    <w:rsid w:val="0009445F"/>
    <w:rsid w:val="000D3907"/>
    <w:rsid w:val="001149B1"/>
    <w:rsid w:val="00123B47"/>
    <w:rsid w:val="001426DF"/>
    <w:rsid w:val="00146C3C"/>
    <w:rsid w:val="00164876"/>
    <w:rsid w:val="001943A4"/>
    <w:rsid w:val="001B162A"/>
    <w:rsid w:val="001C7C78"/>
    <w:rsid w:val="001D6F4D"/>
    <w:rsid w:val="00232B5E"/>
    <w:rsid w:val="002467FA"/>
    <w:rsid w:val="002A1D7C"/>
    <w:rsid w:val="002D0702"/>
    <w:rsid w:val="0031769F"/>
    <w:rsid w:val="00337C49"/>
    <w:rsid w:val="00345C8E"/>
    <w:rsid w:val="00393369"/>
    <w:rsid w:val="003A390C"/>
    <w:rsid w:val="003B2F4E"/>
    <w:rsid w:val="003B57E6"/>
    <w:rsid w:val="003E564B"/>
    <w:rsid w:val="00422B18"/>
    <w:rsid w:val="0044104D"/>
    <w:rsid w:val="0047735C"/>
    <w:rsid w:val="00525A00"/>
    <w:rsid w:val="005301DF"/>
    <w:rsid w:val="00545271"/>
    <w:rsid w:val="00555CE5"/>
    <w:rsid w:val="00563295"/>
    <w:rsid w:val="005E2505"/>
    <w:rsid w:val="00603DFC"/>
    <w:rsid w:val="00623E36"/>
    <w:rsid w:val="006418C2"/>
    <w:rsid w:val="0069673B"/>
    <w:rsid w:val="006B75D8"/>
    <w:rsid w:val="006C0D74"/>
    <w:rsid w:val="006D49E7"/>
    <w:rsid w:val="00700B50"/>
    <w:rsid w:val="007071A8"/>
    <w:rsid w:val="00707C14"/>
    <w:rsid w:val="007153BC"/>
    <w:rsid w:val="00717272"/>
    <w:rsid w:val="00736A4E"/>
    <w:rsid w:val="00760E4B"/>
    <w:rsid w:val="0076640C"/>
    <w:rsid w:val="00767C60"/>
    <w:rsid w:val="007D1701"/>
    <w:rsid w:val="007D5CBF"/>
    <w:rsid w:val="007F5F9D"/>
    <w:rsid w:val="00803D20"/>
    <w:rsid w:val="00820161"/>
    <w:rsid w:val="008207C2"/>
    <w:rsid w:val="00821526"/>
    <w:rsid w:val="0082470D"/>
    <w:rsid w:val="00882A5B"/>
    <w:rsid w:val="0089455A"/>
    <w:rsid w:val="00895FC8"/>
    <w:rsid w:val="009039FD"/>
    <w:rsid w:val="00912DB4"/>
    <w:rsid w:val="00982299"/>
    <w:rsid w:val="009B19A6"/>
    <w:rsid w:val="009B75CD"/>
    <w:rsid w:val="009C7FF6"/>
    <w:rsid w:val="009D3CC3"/>
    <w:rsid w:val="009D78D2"/>
    <w:rsid w:val="009E049D"/>
    <w:rsid w:val="009E2E6F"/>
    <w:rsid w:val="009F2ABA"/>
    <w:rsid w:val="00A11724"/>
    <w:rsid w:val="00A51AAD"/>
    <w:rsid w:val="00A77531"/>
    <w:rsid w:val="00A82709"/>
    <w:rsid w:val="00A90482"/>
    <w:rsid w:val="00AC1640"/>
    <w:rsid w:val="00AF5151"/>
    <w:rsid w:val="00AF659A"/>
    <w:rsid w:val="00B220EC"/>
    <w:rsid w:val="00B46CFE"/>
    <w:rsid w:val="00B53D68"/>
    <w:rsid w:val="00B56A3A"/>
    <w:rsid w:val="00B643C8"/>
    <w:rsid w:val="00B77C12"/>
    <w:rsid w:val="00BA4EE1"/>
    <w:rsid w:val="00BA65D7"/>
    <w:rsid w:val="00BB7474"/>
    <w:rsid w:val="00BC2CF1"/>
    <w:rsid w:val="00BD6611"/>
    <w:rsid w:val="00BE70B2"/>
    <w:rsid w:val="00BF2CF3"/>
    <w:rsid w:val="00C213EC"/>
    <w:rsid w:val="00C4430D"/>
    <w:rsid w:val="00C51B20"/>
    <w:rsid w:val="00C6350A"/>
    <w:rsid w:val="00C66E73"/>
    <w:rsid w:val="00CD72EA"/>
    <w:rsid w:val="00D014E1"/>
    <w:rsid w:val="00D1453D"/>
    <w:rsid w:val="00D6441F"/>
    <w:rsid w:val="00D76BF3"/>
    <w:rsid w:val="00D800AD"/>
    <w:rsid w:val="00D844D8"/>
    <w:rsid w:val="00DD5085"/>
    <w:rsid w:val="00DD515F"/>
    <w:rsid w:val="00DD7C34"/>
    <w:rsid w:val="00E023B5"/>
    <w:rsid w:val="00E33169"/>
    <w:rsid w:val="00E63A71"/>
    <w:rsid w:val="00E6528C"/>
    <w:rsid w:val="00EC6A3E"/>
    <w:rsid w:val="00EE6BFC"/>
    <w:rsid w:val="00EF6910"/>
    <w:rsid w:val="00F05E2C"/>
    <w:rsid w:val="00F10284"/>
    <w:rsid w:val="00F7274D"/>
    <w:rsid w:val="00F95333"/>
    <w:rsid w:val="00FA0C58"/>
    <w:rsid w:val="00FA10FF"/>
    <w:rsid w:val="00FA11BE"/>
    <w:rsid w:val="00FA1911"/>
    <w:rsid w:val="00FA5997"/>
    <w:rsid w:val="00FC4E74"/>
    <w:rsid w:val="00FF4453"/>
    <w:rsid w:val="00FF4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7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41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17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72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E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20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7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41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17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72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E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20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b\AppData\Roaming\Microsoft\Templates\PMG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1C54700E344418447EEA477A7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82A3-B86E-4A5C-881C-D15A31A45AFA}"/>
      </w:docPartPr>
      <w:docPartBody>
        <w:p w:rsidR="00430072" w:rsidRDefault="00F620F7">
          <w:pPr>
            <w:pStyle w:val="4411C54700E344418447EEA477A716A0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7"/>
    <w:rsid w:val="002478B4"/>
    <w:rsid w:val="00383B37"/>
    <w:rsid w:val="00430072"/>
    <w:rsid w:val="00515811"/>
    <w:rsid w:val="007C0BDD"/>
    <w:rsid w:val="00E02802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11C54700E344418447EEA477A716A0">
    <w:name w:val="4411C54700E344418447EEA477A716A0"/>
  </w:style>
  <w:style w:type="paragraph" w:customStyle="1" w:styleId="FE7DBD6854CA4881AC1D74F69D513473">
    <w:name w:val="FE7DBD6854CA4881AC1D74F69D513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11C54700E344418447EEA477A716A0">
    <w:name w:val="4411C54700E344418447EEA477A716A0"/>
  </w:style>
  <w:style w:type="paragraph" w:customStyle="1" w:styleId="FE7DBD6854CA4881AC1D74F69D513473">
    <w:name w:val="FE7DBD6854CA4881AC1D74F69D513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7BFFE-FC52-4509-A243-36BF016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82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Caleb</dc:creator>
  <cp:lastModifiedBy>Caleb</cp:lastModifiedBy>
  <cp:revision>7</cp:revision>
  <cp:lastPrinted>2008-09-26T23:14:00Z</cp:lastPrinted>
  <dcterms:created xsi:type="dcterms:W3CDTF">2013-02-28T08:04:00Z</dcterms:created>
  <dcterms:modified xsi:type="dcterms:W3CDTF">2013-02-28T09:29:00Z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